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75" w:rsidRPr="001F0CF1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</w:t>
      </w:r>
    </w:p>
    <w:p w:rsidR="00091975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Нижнекамского муниципального района РТ</w:t>
      </w:r>
    </w:p>
    <w:p w:rsidR="00091975" w:rsidRPr="001F0CF1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1975" w:rsidRPr="001F0CF1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F0CF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</w:p>
    <w:p w:rsidR="00091975" w:rsidRPr="001F0CF1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«Камско-Полянская д</w:t>
      </w:r>
      <w:r w:rsidRPr="001F0CF1">
        <w:rPr>
          <w:rFonts w:ascii="Times New Roman" w:hAnsi="Times New Roman" w:cs="Times New Roman"/>
          <w:sz w:val="28"/>
          <w:szCs w:val="28"/>
        </w:rPr>
        <w:t xml:space="preserve">етская музыкальная школа» </w:t>
      </w:r>
    </w:p>
    <w:p w:rsidR="00091975" w:rsidRPr="001F0CF1" w:rsidRDefault="00091975" w:rsidP="00091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екамского муниципального района</w:t>
      </w:r>
      <w:r w:rsidRPr="001F0CF1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091975" w:rsidRDefault="00091975" w:rsidP="00091975">
      <w:pPr>
        <w:rPr>
          <w:rFonts w:eastAsia="Calibri"/>
          <w:spacing w:val="2"/>
          <w:sz w:val="28"/>
          <w:szCs w:val="28"/>
        </w:rPr>
      </w:pPr>
    </w:p>
    <w:p w:rsidR="00091975" w:rsidRDefault="00091975" w:rsidP="00091975">
      <w:pPr>
        <w:rPr>
          <w:rFonts w:eastAsia="Calibri"/>
          <w:spacing w:val="2"/>
          <w:sz w:val="28"/>
          <w:szCs w:val="28"/>
        </w:rPr>
      </w:pPr>
    </w:p>
    <w:p w:rsidR="00091975" w:rsidRDefault="00091975" w:rsidP="00091975">
      <w:pPr>
        <w:rPr>
          <w:rFonts w:eastAsia="Calibri"/>
          <w:spacing w:val="2"/>
          <w:sz w:val="28"/>
          <w:szCs w:val="28"/>
        </w:rPr>
      </w:pPr>
    </w:p>
    <w:p w:rsidR="00091975" w:rsidRDefault="00091975" w:rsidP="00091975">
      <w:pPr>
        <w:rPr>
          <w:rFonts w:eastAsia="Calibri"/>
          <w:spacing w:val="2"/>
          <w:sz w:val="28"/>
          <w:szCs w:val="28"/>
        </w:rPr>
      </w:pPr>
    </w:p>
    <w:p w:rsidR="00091975" w:rsidRDefault="00091975" w:rsidP="00091975">
      <w:pPr>
        <w:rPr>
          <w:rFonts w:eastAsia="Calibri"/>
          <w:spacing w:val="2"/>
          <w:sz w:val="28"/>
          <w:szCs w:val="28"/>
        </w:rPr>
      </w:pPr>
    </w:p>
    <w:p w:rsidR="00091975" w:rsidRDefault="00091975" w:rsidP="00091975">
      <w:pPr>
        <w:spacing w:after="0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ДОПОЛНИТЕЛЬНАЯ ПРЕДПРОФЕССИОНАЛЬНАЯ </w:t>
      </w:r>
      <w:r w:rsidRPr="00CD6E1E">
        <w:rPr>
          <w:b/>
          <w:spacing w:val="-3"/>
          <w:sz w:val="28"/>
          <w:szCs w:val="28"/>
        </w:rPr>
        <w:t xml:space="preserve"> </w:t>
      </w:r>
    </w:p>
    <w:p w:rsidR="00091975" w:rsidRPr="00854DD3" w:rsidRDefault="00091975" w:rsidP="00091975">
      <w:pPr>
        <w:spacing w:after="0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ОБЩЕОБРАЗОВАТЕЛЬНАЯ ПРОГРАММА</w:t>
      </w:r>
      <w:r w:rsidRPr="00CD6E1E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br/>
      </w:r>
      <w:r w:rsidRPr="00CD6E1E">
        <w:rPr>
          <w:b/>
          <w:spacing w:val="-3"/>
          <w:sz w:val="28"/>
          <w:szCs w:val="28"/>
        </w:rPr>
        <w:t>В ОБЛАСТИ</w:t>
      </w:r>
      <w:r>
        <w:rPr>
          <w:b/>
          <w:spacing w:val="-3"/>
          <w:sz w:val="28"/>
          <w:szCs w:val="28"/>
        </w:rPr>
        <w:t xml:space="preserve"> </w:t>
      </w:r>
      <w:r w:rsidRPr="00854DD3">
        <w:rPr>
          <w:b/>
          <w:spacing w:val="-3"/>
          <w:sz w:val="28"/>
          <w:szCs w:val="28"/>
        </w:rPr>
        <w:t>МУЗЫКАЛЬНОГО ИСКУССТВА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br/>
        <w:t xml:space="preserve">«НАРОДНЫЕ ИНСТРУМЕНТЫ» </w:t>
      </w:r>
    </w:p>
    <w:p w:rsidR="00091975" w:rsidRDefault="00091975" w:rsidP="00091975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</w:t>
      </w:r>
    </w:p>
    <w:p w:rsidR="00091975" w:rsidRDefault="00091975" w:rsidP="00091975">
      <w:pPr>
        <w:jc w:val="center"/>
        <w:rPr>
          <w:b/>
          <w:spacing w:val="-1"/>
          <w:sz w:val="32"/>
          <w:szCs w:val="32"/>
          <w:highlight w:val="yellow"/>
        </w:rPr>
      </w:pPr>
    </w:p>
    <w:p w:rsidR="00091975" w:rsidRDefault="00091975" w:rsidP="00091975">
      <w:pPr>
        <w:jc w:val="center"/>
        <w:rPr>
          <w:b/>
          <w:spacing w:val="-1"/>
          <w:sz w:val="32"/>
          <w:szCs w:val="32"/>
          <w:highlight w:val="yellow"/>
        </w:rPr>
      </w:pPr>
    </w:p>
    <w:p w:rsidR="00091975" w:rsidRPr="00D249FF" w:rsidRDefault="00091975" w:rsidP="00091975">
      <w:pPr>
        <w:jc w:val="center"/>
        <w:rPr>
          <w:b/>
          <w:spacing w:val="-1"/>
          <w:sz w:val="32"/>
          <w:szCs w:val="32"/>
          <w:highlight w:val="yellow"/>
        </w:rPr>
      </w:pPr>
    </w:p>
    <w:p w:rsidR="00091975" w:rsidRDefault="00091975" w:rsidP="00091975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1"/>
          <w:sz w:val="32"/>
          <w:szCs w:val="32"/>
        </w:rPr>
        <w:t xml:space="preserve">Предметная область </w:t>
      </w:r>
    </w:p>
    <w:p w:rsidR="00091975" w:rsidRPr="00D249FF" w:rsidRDefault="00091975" w:rsidP="00091975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3"/>
          <w:sz w:val="32"/>
          <w:szCs w:val="32"/>
        </w:rPr>
        <w:t>ПО.0</w:t>
      </w:r>
      <w:r>
        <w:rPr>
          <w:b/>
          <w:spacing w:val="-3"/>
          <w:sz w:val="32"/>
          <w:szCs w:val="32"/>
        </w:rPr>
        <w:t>1.</w:t>
      </w:r>
      <w:r w:rsidRPr="00D249FF">
        <w:rPr>
          <w:b/>
          <w:spacing w:val="-3"/>
          <w:sz w:val="32"/>
          <w:szCs w:val="32"/>
        </w:rPr>
        <w:t xml:space="preserve"> </w:t>
      </w:r>
      <w:r>
        <w:rPr>
          <w:b/>
          <w:spacing w:val="-3"/>
          <w:sz w:val="32"/>
          <w:szCs w:val="32"/>
        </w:rPr>
        <w:t>МУЗЫКАЛЬНОЕ ИСПОЛНИТЕЛЬСТВО</w:t>
      </w:r>
    </w:p>
    <w:p w:rsidR="00091975" w:rsidRDefault="00091975" w:rsidP="00091975">
      <w:pPr>
        <w:tabs>
          <w:tab w:val="left" w:pos="2440"/>
          <w:tab w:val="center" w:pos="5032"/>
        </w:tabs>
        <w:rPr>
          <w:b/>
          <w:sz w:val="32"/>
          <w:szCs w:val="32"/>
        </w:rPr>
      </w:pPr>
      <w:r w:rsidRPr="00D249FF">
        <w:rPr>
          <w:b/>
          <w:sz w:val="32"/>
          <w:szCs w:val="32"/>
        </w:rPr>
        <w:tab/>
      </w:r>
    </w:p>
    <w:p w:rsidR="00091975" w:rsidRDefault="00091975" w:rsidP="00091975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091975" w:rsidRPr="00D249FF" w:rsidRDefault="00091975" w:rsidP="00091975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091975" w:rsidRPr="00D249FF" w:rsidRDefault="00091975" w:rsidP="00091975">
      <w:pPr>
        <w:tabs>
          <w:tab w:val="left" w:pos="2440"/>
          <w:tab w:val="center" w:pos="50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  <w:r w:rsidRPr="00D249FF">
        <w:rPr>
          <w:b/>
          <w:sz w:val="32"/>
          <w:szCs w:val="32"/>
        </w:rPr>
        <w:t>по учебному предмету</w:t>
      </w:r>
    </w:p>
    <w:p w:rsidR="00091975" w:rsidRPr="00D249FF" w:rsidRDefault="00091975" w:rsidP="0009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</w:t>
      </w:r>
      <w:r w:rsidRPr="00D249FF">
        <w:rPr>
          <w:b/>
          <w:sz w:val="32"/>
          <w:szCs w:val="32"/>
        </w:rPr>
        <w:t>УП.0</w:t>
      </w:r>
      <w:r>
        <w:rPr>
          <w:b/>
          <w:sz w:val="32"/>
          <w:szCs w:val="32"/>
        </w:rPr>
        <w:t>1</w:t>
      </w:r>
      <w:r w:rsidRPr="00D249FF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СПЕЦИАЛЬНОСТЬ «БАЯН/АККОРДЕОН»</w:t>
      </w:r>
    </w:p>
    <w:p w:rsidR="00091975" w:rsidRPr="001F0CF1" w:rsidRDefault="00091975" w:rsidP="00091975">
      <w:pPr>
        <w:rPr>
          <w:rFonts w:eastAsia="Calibri"/>
          <w:sz w:val="32"/>
          <w:szCs w:val="32"/>
        </w:rPr>
      </w:pPr>
    </w:p>
    <w:p w:rsidR="00091975" w:rsidRDefault="00091975" w:rsidP="00091975">
      <w:pPr>
        <w:rPr>
          <w:rFonts w:eastAsia="Calibri"/>
          <w:sz w:val="32"/>
          <w:szCs w:val="32"/>
        </w:rPr>
      </w:pPr>
    </w:p>
    <w:p w:rsidR="00091975" w:rsidRDefault="00091975" w:rsidP="00091975">
      <w:pPr>
        <w:rPr>
          <w:rFonts w:eastAsia="Calibri"/>
          <w:sz w:val="32"/>
          <w:szCs w:val="32"/>
        </w:rPr>
      </w:pPr>
    </w:p>
    <w:p w:rsidR="00091975" w:rsidRDefault="00091975" w:rsidP="00091975">
      <w:pPr>
        <w:rPr>
          <w:rFonts w:eastAsia="Calibri"/>
          <w:sz w:val="32"/>
          <w:szCs w:val="32"/>
        </w:rPr>
      </w:pPr>
    </w:p>
    <w:p w:rsidR="00091975" w:rsidRDefault="00091975" w:rsidP="00091975">
      <w:pPr>
        <w:rPr>
          <w:rFonts w:eastAsia="Calibri"/>
          <w:sz w:val="32"/>
          <w:szCs w:val="32"/>
        </w:rPr>
      </w:pPr>
    </w:p>
    <w:p w:rsidR="00091975" w:rsidRPr="00CC6B58" w:rsidRDefault="00091975" w:rsidP="00091975">
      <w:pPr>
        <w:rPr>
          <w:rFonts w:eastAsia="Calibri"/>
          <w:sz w:val="28"/>
          <w:szCs w:val="28"/>
        </w:rPr>
      </w:pPr>
    </w:p>
    <w:p w:rsidR="00091975" w:rsidRDefault="00091975" w:rsidP="00091975">
      <w:pPr>
        <w:jc w:val="center"/>
        <w:rPr>
          <w:rFonts w:eastAsia="Calibri"/>
          <w:b/>
          <w:spacing w:val="-4"/>
          <w:sz w:val="28"/>
          <w:szCs w:val="28"/>
        </w:rPr>
      </w:pPr>
    </w:p>
    <w:p w:rsidR="00091975" w:rsidRPr="0008336D" w:rsidRDefault="00091975" w:rsidP="0009197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pacing w:val="-4"/>
          <w:sz w:val="28"/>
          <w:szCs w:val="28"/>
        </w:rPr>
        <w:t>Камские Поляны, 2020</w:t>
      </w:r>
    </w:p>
    <w:p w:rsidR="00C2389B" w:rsidRDefault="00C2389B" w:rsidP="00091975">
      <w:pPr>
        <w:jc w:val="left"/>
        <w:sectPr w:rsidR="00C2389B">
          <w:footerReference w:type="even" r:id="rId7"/>
          <w:footerReference w:type="default" r:id="rId8"/>
          <w:footerReference w:type="first" r:id="rId9"/>
          <w:pgSz w:w="11904" w:h="16836"/>
          <w:pgMar w:top="1440" w:right="2087" w:bottom="1440" w:left="1313" w:header="720" w:footer="956" w:gutter="0"/>
          <w:cols w:space="720"/>
        </w:sectPr>
      </w:pPr>
    </w:p>
    <w:p w:rsidR="00C2389B" w:rsidRDefault="00091975">
      <w:pPr>
        <w:spacing w:after="0" w:line="259" w:lineRule="auto"/>
        <w:ind w:left="-1440" w:right="10810" w:firstLine="0"/>
        <w:jc w:val="left"/>
      </w:pPr>
      <w:r w:rsidRPr="00091975">
        <w:rPr>
          <w:noProof/>
        </w:rPr>
        <w:lastRenderedPageBreak/>
        <w:drawing>
          <wp:inline distT="0" distB="0" distL="0" distR="0">
            <wp:extent cx="5949950" cy="8415357"/>
            <wp:effectExtent l="0" t="0" r="0" b="5080"/>
            <wp:docPr id="1" name="Рисунок 1" descr="D:\Desktop\Фортепиано скан\Гра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Грахо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41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9B" w:rsidRDefault="00C2389B">
      <w:pPr>
        <w:sectPr w:rsidR="00C2389B">
          <w:footerReference w:type="even" r:id="rId11"/>
          <w:footerReference w:type="default" r:id="rId12"/>
          <w:footerReference w:type="first" r:id="rId13"/>
          <w:pgSz w:w="12250" w:h="16848"/>
          <w:pgMar w:top="1440" w:right="1440" w:bottom="1440" w:left="1440" w:header="720" w:footer="720" w:gutter="0"/>
          <w:cols w:space="720"/>
        </w:sectPr>
      </w:pPr>
    </w:p>
    <w:p w:rsidR="00C2389B" w:rsidRDefault="00221904">
      <w:pPr>
        <w:spacing w:after="0" w:line="259" w:lineRule="auto"/>
        <w:ind w:left="380" w:right="0" w:firstLine="0"/>
        <w:jc w:val="center"/>
      </w:pPr>
      <w:r>
        <w:rPr>
          <w:sz w:val="28"/>
        </w:rPr>
        <w:lastRenderedPageBreak/>
        <w:t xml:space="preserve"> </w:t>
      </w:r>
    </w:p>
    <w:p w:rsidR="00C2389B" w:rsidRDefault="00221904">
      <w:pPr>
        <w:spacing w:after="0" w:line="259" w:lineRule="auto"/>
        <w:ind w:left="380" w:right="0" w:firstLine="0"/>
        <w:jc w:val="center"/>
      </w:pPr>
      <w:r>
        <w:rPr>
          <w:sz w:val="28"/>
        </w:rPr>
        <w:t xml:space="preserve"> </w:t>
      </w:r>
    </w:p>
    <w:p w:rsidR="00C2389B" w:rsidRDefault="00221904">
      <w:pPr>
        <w:spacing w:after="598" w:line="270" w:lineRule="auto"/>
        <w:ind w:left="1908" w:right="1880"/>
        <w:jc w:val="center"/>
      </w:pPr>
      <w:r>
        <w:rPr>
          <w:b/>
          <w:sz w:val="28"/>
        </w:rPr>
        <w:t xml:space="preserve">Структура программы учебного предмета </w:t>
      </w:r>
    </w:p>
    <w:p w:rsidR="00C2389B" w:rsidRDefault="00221904">
      <w:pPr>
        <w:tabs>
          <w:tab w:val="center" w:pos="466"/>
          <w:tab w:val="center" w:pos="2604"/>
        </w:tabs>
        <w:spacing w:after="7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sz w:val="28"/>
        </w:rPr>
        <w:t xml:space="preserve">Пояснительная записка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Характеристика учебного предмета, его место и роль в образовательном процессе;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Срок реализации учебного предмета;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Объем учебного времени, предусмотренный учебным планом образовательного учреждения на реализацию учебного предмета; </w:t>
      </w:r>
      <w:r>
        <w:rPr>
          <w:i/>
          <w:sz w:val="23"/>
        </w:rPr>
        <w:t>-</w:t>
      </w:r>
      <w:r>
        <w:rPr>
          <w:rFonts w:ascii="Arial" w:eastAsia="Arial" w:hAnsi="Arial" w:cs="Arial"/>
          <w:i/>
          <w:sz w:val="23"/>
        </w:rPr>
        <w:t xml:space="preserve"> </w:t>
      </w:r>
      <w:r>
        <w:rPr>
          <w:i/>
          <w:sz w:val="28"/>
        </w:rPr>
        <w:t xml:space="preserve">Форма проведения учебных аудиторных занятий;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Цель и задачи учебного предмета;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Обоснование структуры программы учебного предмета; </w:t>
      </w:r>
    </w:p>
    <w:p w:rsidR="00C2389B" w:rsidRDefault="00221904">
      <w:pPr>
        <w:numPr>
          <w:ilvl w:val="0"/>
          <w:numId w:val="1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Методы обучения; </w:t>
      </w:r>
    </w:p>
    <w:p w:rsidR="00C2389B" w:rsidRDefault="00221904">
      <w:pPr>
        <w:numPr>
          <w:ilvl w:val="0"/>
          <w:numId w:val="1"/>
        </w:numPr>
        <w:spacing w:after="231" w:line="250" w:lineRule="auto"/>
        <w:ind w:left="514" w:right="333" w:hanging="149"/>
        <w:jc w:val="left"/>
      </w:pPr>
      <w:r>
        <w:rPr>
          <w:i/>
          <w:sz w:val="28"/>
        </w:rPr>
        <w:t xml:space="preserve">Описание материально-технических условий реализации учебного предмета; </w:t>
      </w:r>
    </w:p>
    <w:p w:rsidR="00C2389B" w:rsidRDefault="00221904">
      <w:pPr>
        <w:tabs>
          <w:tab w:val="center" w:pos="519"/>
          <w:tab w:val="center" w:pos="308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sz w:val="28"/>
        </w:rPr>
        <w:t xml:space="preserve">Содержание учебного предмета </w:t>
      </w:r>
    </w:p>
    <w:p w:rsidR="00C2389B" w:rsidRDefault="00221904">
      <w:pPr>
        <w:numPr>
          <w:ilvl w:val="0"/>
          <w:numId w:val="2"/>
        </w:numPr>
        <w:spacing w:after="11" w:line="250" w:lineRule="auto"/>
        <w:ind w:left="514" w:right="333" w:hanging="149"/>
        <w:jc w:val="left"/>
      </w:pPr>
      <w:r>
        <w:rPr>
          <w:i/>
          <w:sz w:val="28"/>
        </w:rPr>
        <w:t xml:space="preserve">Сведения о затратах учебного времени; </w:t>
      </w:r>
    </w:p>
    <w:p w:rsidR="00C2389B" w:rsidRDefault="00221904">
      <w:pPr>
        <w:numPr>
          <w:ilvl w:val="0"/>
          <w:numId w:val="2"/>
        </w:numPr>
        <w:spacing w:after="227" w:line="250" w:lineRule="auto"/>
        <w:ind w:left="514" w:right="333" w:hanging="149"/>
        <w:jc w:val="left"/>
      </w:pPr>
      <w:r>
        <w:rPr>
          <w:i/>
          <w:sz w:val="28"/>
        </w:rPr>
        <w:t xml:space="preserve">Годовые требования по классам; </w:t>
      </w:r>
    </w:p>
    <w:p w:rsidR="00C2389B" w:rsidRDefault="00221904">
      <w:pPr>
        <w:numPr>
          <w:ilvl w:val="0"/>
          <w:numId w:val="3"/>
        </w:numPr>
        <w:spacing w:after="0" w:line="259" w:lineRule="auto"/>
        <w:ind w:left="1071" w:right="0" w:hanging="706"/>
        <w:jc w:val="left"/>
      </w:pPr>
      <w:r>
        <w:rPr>
          <w:b/>
          <w:sz w:val="28"/>
        </w:rPr>
        <w:t xml:space="preserve">Требования к уровню подготовки обучающихся </w:t>
      </w:r>
    </w:p>
    <w:p w:rsidR="00C2389B" w:rsidRDefault="00221904">
      <w:pPr>
        <w:numPr>
          <w:ilvl w:val="0"/>
          <w:numId w:val="3"/>
        </w:numPr>
        <w:spacing w:after="119" w:line="259" w:lineRule="auto"/>
        <w:ind w:left="1071" w:right="0" w:hanging="706"/>
        <w:jc w:val="left"/>
      </w:pPr>
      <w:r>
        <w:rPr>
          <w:b/>
          <w:sz w:val="28"/>
        </w:rPr>
        <w:t xml:space="preserve">Формы и методы контроля, система оценок </w:t>
      </w:r>
    </w:p>
    <w:p w:rsidR="00C2389B" w:rsidRDefault="00221904">
      <w:pPr>
        <w:numPr>
          <w:ilvl w:val="0"/>
          <w:numId w:val="4"/>
        </w:numPr>
        <w:spacing w:after="11" w:line="250" w:lineRule="auto"/>
        <w:ind w:right="333" w:hanging="134"/>
        <w:jc w:val="left"/>
      </w:pPr>
      <w:r>
        <w:rPr>
          <w:i/>
          <w:sz w:val="28"/>
        </w:rPr>
        <w:t xml:space="preserve">Аттестация: цели, виды, форма, содержание; </w:t>
      </w:r>
    </w:p>
    <w:p w:rsidR="00C2389B" w:rsidRDefault="00221904">
      <w:pPr>
        <w:numPr>
          <w:ilvl w:val="0"/>
          <w:numId w:val="4"/>
        </w:numPr>
        <w:spacing w:after="11" w:line="250" w:lineRule="auto"/>
        <w:ind w:right="333" w:hanging="134"/>
        <w:jc w:val="left"/>
      </w:pPr>
      <w:r>
        <w:rPr>
          <w:i/>
          <w:sz w:val="28"/>
        </w:rPr>
        <w:t xml:space="preserve">Критерии оценки; </w:t>
      </w:r>
    </w:p>
    <w:p w:rsidR="00C2389B" w:rsidRDefault="00221904">
      <w:pPr>
        <w:numPr>
          <w:ilvl w:val="0"/>
          <w:numId w:val="4"/>
        </w:numPr>
        <w:spacing w:after="228" w:line="250" w:lineRule="auto"/>
        <w:ind w:right="333" w:hanging="134"/>
        <w:jc w:val="left"/>
      </w:pPr>
      <w:r>
        <w:rPr>
          <w:i/>
          <w:sz w:val="28"/>
        </w:rPr>
        <w:t xml:space="preserve">Контрольные требования на разных этапах обучения; </w:t>
      </w:r>
    </w:p>
    <w:p w:rsidR="00C2389B" w:rsidRDefault="00221904">
      <w:pPr>
        <w:tabs>
          <w:tab w:val="center" w:pos="511"/>
          <w:tab w:val="center" w:pos="399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sz w:val="28"/>
        </w:rPr>
        <w:t xml:space="preserve">Методическое обеспечение учебного процесса </w:t>
      </w:r>
    </w:p>
    <w:p w:rsidR="00C2389B" w:rsidRDefault="00221904">
      <w:pPr>
        <w:numPr>
          <w:ilvl w:val="0"/>
          <w:numId w:val="5"/>
        </w:numPr>
        <w:spacing w:after="11" w:line="250" w:lineRule="auto"/>
        <w:ind w:right="333" w:hanging="163"/>
        <w:jc w:val="left"/>
      </w:pPr>
      <w:r>
        <w:rPr>
          <w:i/>
          <w:sz w:val="28"/>
        </w:rPr>
        <w:t xml:space="preserve">Методические рекомендации педагогическим работникам; </w:t>
      </w:r>
    </w:p>
    <w:p w:rsidR="00C2389B" w:rsidRDefault="00221904">
      <w:pPr>
        <w:numPr>
          <w:ilvl w:val="0"/>
          <w:numId w:val="5"/>
        </w:numPr>
        <w:spacing w:after="271" w:line="250" w:lineRule="auto"/>
        <w:ind w:right="333" w:hanging="163"/>
        <w:jc w:val="left"/>
      </w:pPr>
      <w:r>
        <w:rPr>
          <w:i/>
          <w:sz w:val="28"/>
        </w:rPr>
        <w:t xml:space="preserve">Рекомендации по организации самостоятельной работы обучающихся; </w:t>
      </w:r>
    </w:p>
    <w:p w:rsidR="00C2389B" w:rsidRDefault="00221904">
      <w:pPr>
        <w:tabs>
          <w:tab w:val="center" w:pos="564"/>
          <w:tab w:val="center" w:pos="490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VI.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sz w:val="28"/>
        </w:rPr>
        <w:t xml:space="preserve">Списки рекомендуемой нотной и методической литературы </w:t>
      </w:r>
    </w:p>
    <w:p w:rsidR="00C2389B" w:rsidRDefault="00221904">
      <w:pPr>
        <w:spacing w:after="11" w:line="250" w:lineRule="auto"/>
        <w:ind w:left="375" w:right="333"/>
        <w:jc w:val="left"/>
      </w:pPr>
      <w:r>
        <w:rPr>
          <w:i/>
          <w:sz w:val="28"/>
        </w:rPr>
        <w:t xml:space="preserve">-Учебная литература; </w:t>
      </w:r>
    </w:p>
    <w:p w:rsidR="00C2389B" w:rsidRDefault="00221904">
      <w:pPr>
        <w:numPr>
          <w:ilvl w:val="0"/>
          <w:numId w:val="6"/>
        </w:numPr>
        <w:spacing w:after="11" w:line="250" w:lineRule="auto"/>
        <w:ind w:left="495" w:right="1832" w:hanging="130"/>
        <w:jc w:val="left"/>
      </w:pPr>
      <w:r>
        <w:rPr>
          <w:i/>
          <w:sz w:val="28"/>
        </w:rPr>
        <w:t xml:space="preserve">Нотная литература для переложений; </w:t>
      </w:r>
    </w:p>
    <w:p w:rsidR="00344E76" w:rsidRPr="00344E76" w:rsidRDefault="00221904">
      <w:pPr>
        <w:numPr>
          <w:ilvl w:val="0"/>
          <w:numId w:val="6"/>
        </w:numPr>
        <w:spacing w:after="11" w:line="250" w:lineRule="auto"/>
        <w:ind w:left="495" w:right="1832" w:hanging="130"/>
        <w:jc w:val="left"/>
      </w:pPr>
      <w:r>
        <w:rPr>
          <w:i/>
          <w:sz w:val="28"/>
        </w:rPr>
        <w:t xml:space="preserve">Методическая литература; </w:t>
      </w:r>
      <w:r>
        <w:rPr>
          <w:i/>
          <w:sz w:val="23"/>
        </w:rPr>
        <w:t>-</w:t>
      </w:r>
      <w:r>
        <w:rPr>
          <w:rFonts w:ascii="Arial" w:eastAsia="Arial" w:hAnsi="Arial" w:cs="Arial"/>
          <w:i/>
          <w:sz w:val="23"/>
        </w:rPr>
        <w:t xml:space="preserve"> </w:t>
      </w:r>
      <w:r>
        <w:rPr>
          <w:i/>
          <w:sz w:val="28"/>
        </w:rPr>
        <w:t xml:space="preserve">Учебная литература для баянистов, аккордеонистов; </w:t>
      </w:r>
    </w:p>
    <w:p w:rsidR="00344E76" w:rsidRPr="00344E76" w:rsidRDefault="00344E76">
      <w:pPr>
        <w:numPr>
          <w:ilvl w:val="0"/>
          <w:numId w:val="6"/>
        </w:numPr>
        <w:spacing w:after="11" w:line="250" w:lineRule="auto"/>
        <w:ind w:left="495" w:right="1832" w:hanging="130"/>
        <w:jc w:val="left"/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344E76" w:rsidRDefault="00344E76" w:rsidP="00344E76">
      <w:pPr>
        <w:spacing w:after="11" w:line="250" w:lineRule="auto"/>
        <w:ind w:left="495" w:right="1832" w:firstLine="0"/>
        <w:jc w:val="left"/>
        <w:rPr>
          <w:i/>
          <w:sz w:val="28"/>
        </w:rPr>
      </w:pPr>
    </w:p>
    <w:p w:rsidR="00C2389B" w:rsidRDefault="00221904" w:rsidP="00344E76">
      <w:pPr>
        <w:spacing w:after="11" w:line="250" w:lineRule="auto"/>
        <w:ind w:left="495" w:right="1832" w:firstLine="0"/>
        <w:jc w:val="center"/>
      </w:pPr>
      <w:bookmarkStart w:id="0" w:name="_GoBack"/>
      <w:bookmarkEnd w:id="0"/>
      <w:r>
        <w:rPr>
          <w:b/>
          <w:sz w:val="28"/>
        </w:rPr>
        <w:lastRenderedPageBreak/>
        <w:t>Пояснительная записка</w:t>
      </w:r>
    </w:p>
    <w:p w:rsidR="00C2389B" w:rsidRDefault="00221904">
      <w:pPr>
        <w:spacing w:after="30" w:line="259" w:lineRule="auto"/>
        <w:ind w:left="393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spacing w:after="9" w:line="270" w:lineRule="auto"/>
        <w:ind w:left="389" w:right="0" w:firstLine="682"/>
        <w:jc w:val="left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Характеристика учебного предмета, его место и роль в образовательном процессе. </w:t>
      </w:r>
    </w:p>
    <w:p w:rsidR="00C2389B" w:rsidRDefault="00221904">
      <w:pPr>
        <w:ind w:left="389" w:right="38" w:firstLine="682"/>
      </w:pPr>
      <w:r>
        <w:t xml:space="preserve"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</w:t>
      </w:r>
    </w:p>
    <w:p w:rsidR="00C2389B" w:rsidRDefault="00221904">
      <w:pPr>
        <w:ind w:left="389" w:right="38" w:firstLine="682"/>
      </w:pPr>
      <w:r>
        <w:t xml:space="preserve">В общей системе профессионального музыкального образования значительное место отводится коллективным видам </w:t>
      </w:r>
      <w:proofErr w:type="spellStart"/>
      <w:r>
        <w:t>музицирования</w:t>
      </w:r>
      <w:proofErr w:type="spellEnd"/>
      <w:r>
        <w:t xml:space="preserve">: ансамблю, оркестру. В последние годы увеличилось число различных по составу ансамблей: как учебных, так и профессиональных. </w:t>
      </w:r>
    </w:p>
    <w:p w:rsidR="00914E7D" w:rsidRDefault="00221904">
      <w:pPr>
        <w:spacing w:after="11"/>
        <w:ind w:left="405" w:right="31" w:firstLine="682"/>
        <w:jc w:val="left"/>
      </w:pPr>
      <w:r>
        <w:t xml:space="preserve">Навыки коллективного </w:t>
      </w:r>
      <w:proofErr w:type="spellStart"/>
      <w:r>
        <w:t>музицирования</w:t>
      </w:r>
      <w:proofErr w:type="spellEnd"/>
      <w:r>
        <w:t xml:space="preserve"> формируются и развиваются на основе и параллельно с уже приобретенными знаниями в классе по специальности.  </w:t>
      </w:r>
    </w:p>
    <w:p w:rsidR="00C2389B" w:rsidRDefault="00221904">
      <w:pPr>
        <w:spacing w:after="11"/>
        <w:ind w:left="405" w:right="31" w:firstLine="682"/>
        <w:jc w:val="left"/>
      </w:pPr>
      <w:r>
        <w:rPr>
          <w:b/>
          <w:i/>
        </w:rPr>
        <w:t>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Срок реализации учебного предмета «Ансамбль» </w:t>
      </w:r>
    </w:p>
    <w:p w:rsidR="00C2389B" w:rsidRDefault="00221904">
      <w:pPr>
        <w:ind w:left="389" w:right="38" w:firstLine="679"/>
      </w:pPr>
      <w:r>
        <w:t xml:space="preserve">Реализации данной программы осуществляется с 4 по 8 классы (по образовательным программам со сроком обучения 8-9 лет) и со 2 по 5 классы (по образовательным программам со сроком обучения 5-6 лет). </w:t>
      </w:r>
    </w:p>
    <w:p w:rsidR="00C2389B" w:rsidRDefault="00221904">
      <w:pPr>
        <w:ind w:left="389" w:right="38" w:firstLine="679"/>
      </w:pPr>
      <w:r>
        <w:rPr>
          <w:b/>
          <w:i/>
        </w:rPr>
        <w:t>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предмета «Ансамбль»: </w:t>
      </w:r>
    </w:p>
    <w:p w:rsidR="00C2389B" w:rsidRDefault="00221904">
      <w:pPr>
        <w:spacing w:after="36" w:line="259" w:lineRule="auto"/>
        <w:ind w:left="1083" w:right="0" w:firstLine="0"/>
        <w:jc w:val="left"/>
      </w:pPr>
      <w:r>
        <w:t xml:space="preserve"> </w:t>
      </w:r>
    </w:p>
    <w:p w:rsidR="00C2389B" w:rsidRDefault="00221904">
      <w:pPr>
        <w:spacing w:after="0" w:line="259" w:lineRule="auto"/>
        <w:ind w:left="399" w:right="0"/>
        <w:jc w:val="left"/>
      </w:pPr>
      <w:r>
        <w:rPr>
          <w:b/>
        </w:rPr>
        <w:t>См. Приложение, Таблица 1.</w:t>
      </w:r>
      <w:r>
        <w:rPr>
          <w:i/>
        </w:rPr>
        <w:t xml:space="preserve"> </w:t>
      </w:r>
    </w:p>
    <w:p w:rsidR="00C2389B" w:rsidRDefault="00221904">
      <w:pPr>
        <w:pStyle w:val="1"/>
        <w:ind w:left="4045" w:firstLine="5123"/>
      </w:pPr>
      <w:r>
        <w:rPr>
          <w:i/>
        </w:rPr>
        <w:t xml:space="preserve">Таблица 1 </w:t>
      </w:r>
      <w:r>
        <w:t xml:space="preserve">Срок обучения - 8 лет </w:t>
      </w:r>
    </w:p>
    <w:tbl>
      <w:tblPr>
        <w:tblStyle w:val="TableGrid"/>
        <w:tblW w:w="9851" w:type="dxa"/>
        <w:tblInd w:w="375" w:type="dxa"/>
        <w:tblCellMar>
          <w:top w:w="8" w:type="dxa"/>
          <w:left w:w="125" w:type="dxa"/>
        </w:tblCellMar>
        <w:tblLook w:val="04A0" w:firstRow="1" w:lastRow="0" w:firstColumn="1" w:lastColumn="0" w:noHBand="0" w:noVBand="1"/>
      </w:tblPr>
      <w:tblGrid>
        <w:gridCol w:w="6068"/>
        <w:gridCol w:w="1988"/>
        <w:gridCol w:w="1795"/>
      </w:tblGrid>
      <w:tr w:rsidR="00C2389B">
        <w:trPr>
          <w:trHeight w:val="989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-18" w:firstLine="0"/>
              <w:jc w:val="right"/>
            </w:pPr>
            <w:r>
              <w:t>с 4 по 8 классы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20" w:firstLine="0"/>
              <w:jc w:val="center"/>
            </w:pPr>
            <w:r>
              <w:t xml:space="preserve">9 класс </w:t>
            </w:r>
          </w:p>
        </w:tc>
      </w:tr>
      <w:tr w:rsidR="00C2389B">
        <w:trPr>
          <w:trHeight w:val="504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Максимальная учебная нагрузка (в часах)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330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8" w:right="0" w:firstLine="0"/>
              <w:jc w:val="center"/>
            </w:pPr>
            <w:r>
              <w:t xml:space="preserve">132 </w:t>
            </w:r>
          </w:p>
        </w:tc>
      </w:tr>
      <w:tr w:rsidR="00C2389B">
        <w:trPr>
          <w:trHeight w:val="499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часов на аудиторные занятия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165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16" w:firstLine="0"/>
              <w:jc w:val="center"/>
            </w:pPr>
            <w:r>
              <w:t xml:space="preserve">66 </w:t>
            </w:r>
          </w:p>
        </w:tc>
      </w:tr>
      <w:tr w:rsidR="00C2389B">
        <w:trPr>
          <w:trHeight w:val="504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часов на внеаудиторные занятия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165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16" w:firstLine="0"/>
              <w:jc w:val="center"/>
            </w:pPr>
            <w:r>
              <w:t xml:space="preserve">66 </w:t>
            </w:r>
          </w:p>
        </w:tc>
      </w:tr>
      <w:tr w:rsidR="00C2389B">
        <w:trPr>
          <w:trHeight w:val="319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355" w:firstLine="0"/>
              <w:jc w:val="center"/>
            </w:pPr>
            <w: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321" w:firstLine="0"/>
              <w:jc w:val="center"/>
            </w:pPr>
            <w:r>
              <w:t xml:space="preserve"> </w:t>
            </w:r>
          </w:p>
        </w:tc>
      </w:tr>
    </w:tbl>
    <w:p w:rsidR="00C2389B" w:rsidRDefault="00221904">
      <w:pPr>
        <w:pStyle w:val="1"/>
        <w:tabs>
          <w:tab w:val="center" w:pos="3479"/>
          <w:tab w:val="center" w:pos="891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Срок обучения - 5 лет </w:t>
      </w:r>
      <w:r>
        <w:tab/>
      </w:r>
      <w:r>
        <w:rPr>
          <w:i/>
        </w:rPr>
        <w:t xml:space="preserve">Таблица 2 </w:t>
      </w:r>
    </w:p>
    <w:tbl>
      <w:tblPr>
        <w:tblStyle w:val="TableGrid"/>
        <w:tblW w:w="9851" w:type="dxa"/>
        <w:tblInd w:w="375" w:type="dxa"/>
        <w:tblCellMar>
          <w:top w:w="8" w:type="dxa"/>
          <w:left w:w="125" w:type="dxa"/>
        </w:tblCellMar>
        <w:tblLook w:val="04A0" w:firstRow="1" w:lastRow="0" w:firstColumn="1" w:lastColumn="0" w:noHBand="0" w:noVBand="1"/>
      </w:tblPr>
      <w:tblGrid>
        <w:gridCol w:w="6068"/>
        <w:gridCol w:w="1988"/>
        <w:gridCol w:w="1795"/>
      </w:tblGrid>
      <w:tr w:rsidR="00C2389B">
        <w:trPr>
          <w:trHeight w:val="499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-18" w:firstLine="0"/>
              <w:jc w:val="right"/>
            </w:pPr>
            <w:r>
              <w:t>2-5 классы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20" w:firstLine="0"/>
              <w:jc w:val="center"/>
            </w:pPr>
            <w:r>
              <w:t xml:space="preserve">6 класс </w:t>
            </w:r>
          </w:p>
        </w:tc>
      </w:tr>
      <w:tr w:rsidR="00C2389B">
        <w:trPr>
          <w:trHeight w:val="505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Максимальная учебная нагрузка (в часах)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264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8" w:right="0" w:firstLine="0"/>
              <w:jc w:val="center"/>
            </w:pPr>
            <w:r>
              <w:t xml:space="preserve">132 </w:t>
            </w:r>
          </w:p>
        </w:tc>
      </w:tr>
      <w:tr w:rsidR="00C2389B">
        <w:trPr>
          <w:trHeight w:val="504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часов на аудиторные занятия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132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16" w:firstLine="0"/>
              <w:jc w:val="center"/>
            </w:pPr>
            <w:r>
              <w:t xml:space="preserve">66 </w:t>
            </w:r>
          </w:p>
        </w:tc>
      </w:tr>
      <w:tr w:rsidR="00C2389B">
        <w:trPr>
          <w:trHeight w:val="502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часов на внеаудиторные занятия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6" w:firstLine="0"/>
              <w:jc w:val="center"/>
            </w:pPr>
            <w:r>
              <w:t xml:space="preserve">132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16" w:firstLine="0"/>
              <w:jc w:val="center"/>
            </w:pPr>
            <w:r>
              <w:t xml:space="preserve">66 </w:t>
            </w:r>
          </w:p>
        </w:tc>
      </w:tr>
      <w:tr w:rsidR="00C2389B">
        <w:trPr>
          <w:trHeight w:val="319"/>
        </w:trPr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355" w:firstLine="0"/>
              <w:jc w:val="center"/>
            </w:pPr>
            <w: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321" w:firstLine="0"/>
              <w:jc w:val="center"/>
            </w:pPr>
            <w:r>
              <w:t xml:space="preserve"> </w:t>
            </w:r>
          </w:p>
        </w:tc>
      </w:tr>
    </w:tbl>
    <w:p w:rsidR="00C2389B" w:rsidRDefault="00221904">
      <w:pPr>
        <w:spacing w:after="0" w:line="259" w:lineRule="auto"/>
        <w:ind w:left="380" w:right="0" w:firstLine="0"/>
        <w:jc w:val="left"/>
      </w:pPr>
      <w:r>
        <w:rPr>
          <w:rFonts w:ascii="Arial" w:eastAsia="Arial" w:hAnsi="Arial" w:cs="Arial"/>
          <w:sz w:val="2"/>
        </w:rPr>
        <w:t xml:space="preserve"> </w:t>
      </w:r>
    </w:p>
    <w:p w:rsidR="00C2389B" w:rsidRDefault="00221904">
      <w:pPr>
        <w:ind w:left="480" w:right="38" w:firstLine="739"/>
      </w:pPr>
      <w:r>
        <w:lastRenderedPageBreak/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</w:t>
      </w:r>
    </w:p>
    <w:p w:rsidR="00C2389B" w:rsidRDefault="00221904">
      <w:pPr>
        <w:spacing w:after="20" w:line="259" w:lineRule="auto"/>
        <w:ind w:left="0" w:right="47" w:firstLine="0"/>
        <w:jc w:val="right"/>
      </w:pPr>
      <w:r>
        <w:rPr>
          <w:b/>
          <w:i/>
        </w:rPr>
        <w:t>4.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>Форма проведения учебных аудиторных занятий:</w:t>
      </w:r>
      <w:r>
        <w:t xml:space="preserve"> мелкогрупповая (от 2 до </w:t>
      </w:r>
    </w:p>
    <w:p w:rsidR="00C2389B" w:rsidRDefault="00221904">
      <w:pPr>
        <w:ind w:left="490" w:right="38"/>
      </w:pPr>
      <w:r>
        <w:t xml:space="preserve">10 человек). Рекомендуемая продолжительность урока - 40 минут. </w:t>
      </w:r>
    </w:p>
    <w:p w:rsidR="00C2389B" w:rsidRDefault="00221904">
      <w:pPr>
        <w:spacing w:after="33" w:line="259" w:lineRule="auto"/>
        <w:ind w:left="1220" w:right="0" w:firstLine="0"/>
        <w:jc w:val="left"/>
      </w:pPr>
      <w:r>
        <w:t xml:space="preserve"> </w:t>
      </w:r>
    </w:p>
    <w:p w:rsidR="00C2389B" w:rsidRDefault="00221904">
      <w:pPr>
        <w:pStyle w:val="2"/>
        <w:ind w:left="1220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Цель и задачи учебного предмета «Ансамбль»  </w:t>
      </w:r>
    </w:p>
    <w:p w:rsidR="00C2389B" w:rsidRDefault="00221904">
      <w:pPr>
        <w:spacing w:after="0" w:line="259" w:lineRule="auto"/>
        <w:ind w:left="399" w:right="0"/>
        <w:jc w:val="left"/>
      </w:pPr>
      <w:r>
        <w:rPr>
          <w:i/>
        </w:rPr>
        <w:t xml:space="preserve">          </w:t>
      </w:r>
      <w:r>
        <w:rPr>
          <w:b/>
        </w:rPr>
        <w:t>Цель:</w:t>
      </w:r>
      <w:r>
        <w:rPr>
          <w:b/>
          <w:i/>
        </w:rPr>
        <w:t xml:space="preserve">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развитие музыкально-творческих способностей учащегося на основе приобретенных им знаний, умений и навыков в области ансамблевого исполнительства.  </w:t>
      </w:r>
      <w:r>
        <w:rPr>
          <w:b/>
        </w:rPr>
        <w:t>Задачи:</w:t>
      </w:r>
      <w:r>
        <w:t xml:space="preserve">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стимулирование развития эмоциональности, памяти, мышления, воображения и творческой активности при игре в ансамбле;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формирование у обучающихся комплекса исполнительских навыков, необходимых для ансамблевого </w:t>
      </w:r>
      <w:proofErr w:type="spellStart"/>
      <w:r>
        <w:t>музицирования</w:t>
      </w:r>
      <w:proofErr w:type="spellEnd"/>
      <w:r>
        <w:t xml:space="preserve">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расширение кругозора учащегося, путем ознакомления с ансамблевым репертуаром;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 xml:space="preserve">, оценивать игру друг друга);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развитие чувства ансамбля (чувства партнерства при игре в ансамбле), артистизма и музыкальности;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обучение навыкам самостоятельной работы, а также навыкам чтения с листа в ансамбле;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приобретение обучающимися опыта творческой 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 xml:space="preserve">; </w:t>
      </w:r>
    </w:p>
    <w:p w:rsidR="00C2389B" w:rsidRDefault="00221904">
      <w:pPr>
        <w:numPr>
          <w:ilvl w:val="0"/>
          <w:numId w:val="7"/>
        </w:numPr>
        <w:ind w:right="38" w:hanging="341"/>
      </w:pPr>
      <w:r>
        <w:t xml:space="preserve">формирование у наиболее одаренных выпускников профессионального исполнительского комплекса солиста камерного ансамбля.  </w:t>
      </w:r>
    </w:p>
    <w:p w:rsidR="00C2389B" w:rsidRDefault="00221904">
      <w:pPr>
        <w:spacing w:after="23" w:line="259" w:lineRule="auto"/>
        <w:ind w:left="759" w:right="0" w:firstLine="0"/>
        <w:jc w:val="left"/>
      </w:pPr>
      <w:r>
        <w:t xml:space="preserve"> </w:t>
      </w:r>
    </w:p>
    <w:p w:rsidR="00C2389B" w:rsidRDefault="00221904">
      <w:pPr>
        <w:ind w:left="769" w:right="38"/>
      </w:pPr>
      <w:r>
        <w:t xml:space="preserve"> Учебный предмет «Ансамбль»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«Народные инструменты». </w:t>
      </w:r>
    </w:p>
    <w:p w:rsidR="00C2389B" w:rsidRDefault="00221904">
      <w:pPr>
        <w:ind w:left="389" w:right="38" w:firstLine="701"/>
      </w:pPr>
      <w:r>
        <w:t xml:space="preserve">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 </w:t>
      </w:r>
    </w:p>
    <w:p w:rsidR="00C2389B" w:rsidRDefault="00221904">
      <w:pPr>
        <w:ind w:left="389" w:right="38" w:firstLine="701"/>
      </w:pPr>
      <w:r>
        <w:t xml:space="preserve">Занятия в ансамбле - накопление опыта коллективного </w:t>
      </w:r>
      <w:proofErr w:type="spellStart"/>
      <w:r>
        <w:t>музицирования</w:t>
      </w:r>
      <w:proofErr w:type="spellEnd"/>
      <w:r>
        <w:t xml:space="preserve">, ступень для подготовки игры в оркестре. </w:t>
      </w:r>
    </w:p>
    <w:p w:rsidR="00C2389B" w:rsidRDefault="00221904">
      <w:pPr>
        <w:spacing w:after="36" w:line="259" w:lineRule="auto"/>
        <w:ind w:left="1100" w:right="0" w:firstLine="0"/>
        <w:jc w:val="left"/>
      </w:pPr>
      <w:r>
        <w:lastRenderedPageBreak/>
        <w:t xml:space="preserve"> </w:t>
      </w:r>
    </w:p>
    <w:p w:rsidR="00C2389B" w:rsidRDefault="00221904">
      <w:pPr>
        <w:pStyle w:val="2"/>
        <w:ind w:left="960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Обоснование структуры учебного предмета «Ансамбль» </w:t>
      </w:r>
    </w:p>
    <w:p w:rsidR="00C2389B" w:rsidRDefault="00221904">
      <w:pPr>
        <w:ind w:left="389" w:right="38" w:firstLine="521"/>
      </w:pPr>
      <w: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C2389B" w:rsidRDefault="00221904">
      <w:pPr>
        <w:ind w:left="970" w:right="38"/>
      </w:pPr>
      <w:r>
        <w:t xml:space="preserve">Программа содержит следующие разделы: </w:t>
      </w:r>
    </w:p>
    <w:p w:rsidR="00C2389B" w:rsidRDefault="00221904">
      <w:pPr>
        <w:numPr>
          <w:ilvl w:val="0"/>
          <w:numId w:val="8"/>
        </w:numPr>
        <w:ind w:left="1267" w:right="38" w:hanging="307"/>
      </w:pPr>
      <w:r>
        <w:t xml:space="preserve">сведения о затратах учебного времени, предусмотренного на освоение учебного предмета; </w:t>
      </w:r>
    </w:p>
    <w:p w:rsidR="00C2389B" w:rsidRDefault="00221904">
      <w:pPr>
        <w:numPr>
          <w:ilvl w:val="0"/>
          <w:numId w:val="8"/>
        </w:numPr>
        <w:ind w:left="1267" w:right="38" w:hanging="307"/>
      </w:pPr>
      <w:r>
        <w:t xml:space="preserve">распределение учебного материала по годам обучения; </w:t>
      </w:r>
    </w:p>
    <w:p w:rsidR="00C2389B" w:rsidRDefault="00221904">
      <w:pPr>
        <w:numPr>
          <w:ilvl w:val="0"/>
          <w:numId w:val="8"/>
        </w:numPr>
        <w:ind w:left="1267" w:right="38" w:hanging="307"/>
      </w:pPr>
      <w:r>
        <w:t xml:space="preserve">описание дидактических единиц учебного предмета; </w:t>
      </w:r>
    </w:p>
    <w:p w:rsidR="00C2389B" w:rsidRDefault="00221904">
      <w:pPr>
        <w:numPr>
          <w:ilvl w:val="0"/>
          <w:numId w:val="8"/>
        </w:numPr>
        <w:spacing w:after="11"/>
        <w:ind w:left="1267" w:right="38" w:hanging="307"/>
      </w:pPr>
      <w:r>
        <w:t>требования к уровню подготовки обучающихся; -</w:t>
      </w:r>
      <w:r>
        <w:rPr>
          <w:rFonts w:ascii="Arial" w:eastAsia="Arial" w:hAnsi="Arial" w:cs="Arial"/>
        </w:rPr>
        <w:t xml:space="preserve"> </w:t>
      </w:r>
      <w:r>
        <w:t>формы и методы контроля, система оценок; -</w:t>
      </w:r>
      <w:r>
        <w:rPr>
          <w:rFonts w:ascii="Arial" w:eastAsia="Arial" w:hAnsi="Arial" w:cs="Arial"/>
        </w:rPr>
        <w:t xml:space="preserve"> </w:t>
      </w:r>
      <w:r>
        <w:t xml:space="preserve">методическое обеспечение учебного процесса. </w:t>
      </w:r>
    </w:p>
    <w:p w:rsidR="00C2389B" w:rsidRDefault="00221904">
      <w:pPr>
        <w:ind w:left="970" w:right="38"/>
      </w:pPr>
      <w:r>
        <w:t xml:space="preserve">В соответствии с данными направлениями строится основной раздел программы </w:t>
      </w:r>
    </w:p>
    <w:p w:rsidR="00C2389B" w:rsidRDefault="00221904">
      <w:pPr>
        <w:ind w:left="399" w:right="38"/>
      </w:pPr>
      <w:r>
        <w:t xml:space="preserve">«Содержание учебного предмета». </w:t>
      </w:r>
    </w:p>
    <w:p w:rsidR="00C2389B" w:rsidRDefault="00221904">
      <w:pPr>
        <w:spacing w:after="31" w:line="259" w:lineRule="auto"/>
        <w:ind w:left="960" w:right="0" w:firstLine="0"/>
        <w:jc w:val="left"/>
      </w:pPr>
      <w:r>
        <w:t xml:space="preserve"> </w:t>
      </w:r>
    </w:p>
    <w:p w:rsidR="00C2389B" w:rsidRDefault="00221904">
      <w:pPr>
        <w:pStyle w:val="2"/>
        <w:ind w:left="960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Методы обучения </w:t>
      </w:r>
    </w:p>
    <w:p w:rsidR="00C2389B" w:rsidRDefault="00221904">
      <w:pPr>
        <w:ind w:left="970" w:right="38"/>
      </w:pPr>
      <w:r>
        <w:t xml:space="preserve">Выбор методов обучения по предмету «Ансамбль» зависит от: </w:t>
      </w:r>
    </w:p>
    <w:p w:rsidR="00C2389B" w:rsidRDefault="00221904">
      <w:pPr>
        <w:numPr>
          <w:ilvl w:val="0"/>
          <w:numId w:val="9"/>
        </w:numPr>
        <w:ind w:right="38" w:hanging="276"/>
      </w:pPr>
      <w:r>
        <w:t xml:space="preserve">возраста учащихся; </w:t>
      </w:r>
    </w:p>
    <w:p w:rsidR="00C2389B" w:rsidRDefault="00221904">
      <w:pPr>
        <w:numPr>
          <w:ilvl w:val="0"/>
          <w:numId w:val="9"/>
        </w:numPr>
        <w:ind w:right="38" w:hanging="276"/>
      </w:pPr>
      <w:r>
        <w:t xml:space="preserve">их индивидуальных способностей; </w:t>
      </w:r>
    </w:p>
    <w:p w:rsidR="00C2389B" w:rsidRDefault="00221904">
      <w:pPr>
        <w:numPr>
          <w:ilvl w:val="0"/>
          <w:numId w:val="9"/>
        </w:numPr>
        <w:ind w:right="38" w:hanging="276"/>
      </w:pPr>
      <w:r>
        <w:t xml:space="preserve">от состава ансамбля; </w:t>
      </w:r>
    </w:p>
    <w:p w:rsidR="00C2389B" w:rsidRDefault="00221904">
      <w:pPr>
        <w:numPr>
          <w:ilvl w:val="0"/>
          <w:numId w:val="9"/>
        </w:numPr>
        <w:ind w:right="38" w:hanging="276"/>
      </w:pPr>
      <w:r>
        <w:t xml:space="preserve">от количества участников ансамбля. </w:t>
      </w:r>
    </w:p>
    <w:p w:rsidR="00C2389B" w:rsidRDefault="00221904">
      <w:pPr>
        <w:ind w:left="389" w:right="38" w:firstLine="521"/>
      </w:pPr>
      <w:r>
        <w:t>Для достижения поставленной цели и реализации задач предмета используются следующие методы обучения: -</w:t>
      </w:r>
      <w:r>
        <w:rPr>
          <w:rFonts w:ascii="Arial" w:eastAsia="Arial" w:hAnsi="Arial" w:cs="Arial"/>
        </w:rPr>
        <w:t xml:space="preserve"> </w:t>
      </w:r>
      <w:r>
        <w:t xml:space="preserve">словесный (рассказ, объяснение); </w:t>
      </w:r>
    </w:p>
    <w:p w:rsidR="00C2389B" w:rsidRDefault="00221904">
      <w:pPr>
        <w:numPr>
          <w:ilvl w:val="0"/>
          <w:numId w:val="10"/>
        </w:numPr>
        <w:ind w:left="759" w:right="38" w:hanging="370"/>
      </w:pPr>
      <w:r>
        <w:t xml:space="preserve">метод показа; </w:t>
      </w:r>
    </w:p>
    <w:p w:rsidR="00C2389B" w:rsidRDefault="00221904">
      <w:pPr>
        <w:numPr>
          <w:ilvl w:val="0"/>
          <w:numId w:val="10"/>
        </w:numPr>
        <w:ind w:left="759" w:right="38" w:hanging="370"/>
      </w:pPr>
      <w:r>
        <w:t xml:space="preserve">частично - поисковый (ученики участвуют в поисках решения поставленной задачи). </w:t>
      </w:r>
    </w:p>
    <w:p w:rsidR="00C2389B" w:rsidRDefault="00221904">
      <w:pPr>
        <w:ind w:left="389" w:right="38" w:firstLine="521"/>
      </w:pPr>
      <w:r>
        <w:t xml:space="preserve"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русских народных инструментах. </w:t>
      </w:r>
    </w:p>
    <w:p w:rsidR="00C2389B" w:rsidRDefault="00221904">
      <w:pPr>
        <w:spacing w:after="32" w:line="259" w:lineRule="auto"/>
        <w:ind w:left="960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 w:firstLine="682"/>
      </w:pPr>
      <w:r>
        <w:t xml:space="preserve">8. Описание материально - технических условий реализации учебного предмета «Ансамбль» </w:t>
      </w:r>
    </w:p>
    <w:p w:rsidR="00C2389B" w:rsidRDefault="00221904">
      <w:pPr>
        <w:ind w:left="389" w:right="38" w:firstLine="682"/>
      </w:pPr>
      <w:r>
        <w:t xml:space="preserve">Материально 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C2389B" w:rsidRDefault="00221904">
      <w:pPr>
        <w:ind w:left="389" w:right="38" w:firstLine="682"/>
      </w:pPr>
      <w:r>
        <w:t xml:space="preserve"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 </w:t>
      </w:r>
    </w:p>
    <w:p w:rsidR="00C2389B" w:rsidRDefault="00221904">
      <w:pPr>
        <w:spacing w:after="35" w:line="259" w:lineRule="auto"/>
        <w:ind w:left="1080" w:right="0" w:firstLine="0"/>
        <w:jc w:val="left"/>
      </w:pPr>
      <w:r>
        <w:t xml:space="preserve"> </w:t>
      </w:r>
    </w:p>
    <w:p w:rsidR="00C2389B" w:rsidRDefault="00221904">
      <w:pPr>
        <w:tabs>
          <w:tab w:val="center" w:pos="3306"/>
          <w:tab w:val="center" w:pos="586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Содержание учебного предмета </w:t>
      </w:r>
    </w:p>
    <w:p w:rsidR="00C2389B" w:rsidRDefault="00221904">
      <w:pPr>
        <w:spacing w:after="0" w:line="259" w:lineRule="auto"/>
        <w:ind w:left="3939" w:right="0" w:firstLine="0"/>
        <w:jc w:val="left"/>
      </w:pPr>
      <w:r>
        <w:rPr>
          <w:b/>
        </w:rPr>
        <w:lastRenderedPageBreak/>
        <w:t xml:space="preserve"> </w:t>
      </w:r>
    </w:p>
    <w:p w:rsidR="00C2389B" w:rsidRDefault="00221904">
      <w:pPr>
        <w:ind w:left="389" w:right="38" w:firstLine="682"/>
      </w:pPr>
      <w:r>
        <w:t xml:space="preserve">Основные составы ансамблей, наиболее практикуемые в детских школах искусств - дуэты, трио. Реже - квартеты, квинтеты и т. д. </w:t>
      </w:r>
    </w:p>
    <w:p w:rsidR="00C2389B" w:rsidRDefault="00221904">
      <w:pPr>
        <w:ind w:left="459" w:right="38" w:firstLine="622"/>
      </w:pPr>
      <w:r>
        <w:rPr>
          <w:b/>
          <w:i/>
        </w:rPr>
        <w:t>1. Сведения о затратах учебного времени,</w:t>
      </w:r>
      <w:r>
        <w:t xml:space="preserve"> предусмотренного на освоение учебного предмета «Ансамбль», на максимальную, самостоятельную нагрузку обучающихся и аудиторные занятия: </w:t>
      </w:r>
    </w:p>
    <w:p w:rsidR="00C2389B" w:rsidRDefault="00221904">
      <w:pPr>
        <w:ind w:left="389" w:right="38" w:firstLine="701"/>
      </w:pPr>
      <w:r>
        <w:rPr>
          <w:i/>
        </w:rPr>
        <w:t xml:space="preserve">Срок обучения - 9 лет. </w:t>
      </w:r>
      <w:r>
        <w:t xml:space="preserve">Аудиторные занятия: с 4 по 8 класс - 1 час в неделю, в 9 классе - 2 часа.  </w:t>
      </w:r>
    </w:p>
    <w:p w:rsidR="00C2389B" w:rsidRDefault="00221904">
      <w:pPr>
        <w:ind w:left="389" w:right="38" w:firstLine="701"/>
      </w:pPr>
      <w:r>
        <w:rPr>
          <w:i/>
        </w:rPr>
        <w:t xml:space="preserve">Срок обучения - 6 лет </w:t>
      </w:r>
      <w:r>
        <w:t xml:space="preserve">Аудиторные занятия: со 2 по 5 класс - 1 час в неделю, в 6 классе - 2 часа в неделю. </w:t>
      </w:r>
    </w:p>
    <w:p w:rsidR="00C2389B" w:rsidRDefault="00221904">
      <w:pPr>
        <w:spacing w:after="11"/>
        <w:ind w:left="405" w:right="31" w:firstLine="622"/>
        <w:jc w:val="left"/>
      </w:pPr>
      <w:r>
        <w:t xml:space="preserve">Самостоятельные занятия: с 1 по 6 класс - 1 час в неделю. Объем времени на самостоятельную работу определяется с учетом сложившихся педагогических традиций и методической целесообразности. </w:t>
      </w:r>
    </w:p>
    <w:p w:rsidR="00C2389B" w:rsidRDefault="00221904">
      <w:pPr>
        <w:ind w:left="1075" w:right="0"/>
        <w:jc w:val="left"/>
      </w:pPr>
      <w:r>
        <w:rPr>
          <w:i/>
        </w:rPr>
        <w:t xml:space="preserve">Виды внеаудиторной работы: </w:t>
      </w:r>
    </w:p>
    <w:p w:rsidR="00C2389B" w:rsidRDefault="00221904">
      <w:pPr>
        <w:numPr>
          <w:ilvl w:val="0"/>
          <w:numId w:val="11"/>
        </w:numPr>
        <w:ind w:right="0" w:firstLine="622"/>
        <w:jc w:val="left"/>
      </w:pPr>
      <w:r>
        <w:rPr>
          <w:i/>
        </w:rPr>
        <w:t xml:space="preserve">выполнение домашнего задания; </w:t>
      </w:r>
    </w:p>
    <w:p w:rsidR="00C2389B" w:rsidRDefault="00221904">
      <w:pPr>
        <w:numPr>
          <w:ilvl w:val="0"/>
          <w:numId w:val="11"/>
        </w:numPr>
        <w:ind w:right="0" w:firstLine="622"/>
        <w:jc w:val="left"/>
      </w:pPr>
      <w:r>
        <w:rPr>
          <w:i/>
        </w:rPr>
        <w:t xml:space="preserve">подготовка к концертным выступлениям; </w:t>
      </w:r>
    </w:p>
    <w:p w:rsidR="00C2389B" w:rsidRDefault="00221904">
      <w:pPr>
        <w:numPr>
          <w:ilvl w:val="0"/>
          <w:numId w:val="11"/>
        </w:numPr>
        <w:spacing w:after="17" w:line="259" w:lineRule="auto"/>
        <w:ind w:right="0" w:firstLine="622"/>
        <w:jc w:val="left"/>
      </w:pPr>
      <w:r>
        <w:rPr>
          <w:i/>
        </w:rPr>
        <w:t xml:space="preserve">посещение учреждений культуры (филармоний, театров, концертных залов и </w:t>
      </w:r>
    </w:p>
    <w:p w:rsidR="00C2389B" w:rsidRDefault="00221904">
      <w:pPr>
        <w:ind w:left="469" w:right="0"/>
        <w:jc w:val="left"/>
      </w:pPr>
      <w:r>
        <w:rPr>
          <w:i/>
        </w:rPr>
        <w:t xml:space="preserve">др.); </w:t>
      </w:r>
    </w:p>
    <w:p w:rsidR="00C2389B" w:rsidRDefault="00221904">
      <w:pPr>
        <w:numPr>
          <w:ilvl w:val="0"/>
          <w:numId w:val="11"/>
        </w:numPr>
        <w:ind w:right="0" w:firstLine="622"/>
        <w:jc w:val="left"/>
      </w:pPr>
      <w:r>
        <w:rPr>
          <w:i/>
        </w:rPr>
        <w:t xml:space="preserve">участие обучающихся в концертах, творческих мероприятиях и культурно-просветительской деятельности образовательного учреждения и др. </w:t>
      </w:r>
    </w:p>
    <w:p w:rsidR="00C2389B" w:rsidRDefault="00221904">
      <w:pPr>
        <w:ind w:left="389" w:right="38" w:firstLine="758"/>
      </w:pPr>
      <w:r>
        <w:t xml:space="preserve"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 </w:t>
      </w:r>
    </w:p>
    <w:p w:rsidR="00C2389B" w:rsidRDefault="00221904">
      <w:pPr>
        <w:pStyle w:val="2"/>
        <w:ind w:left="1179" w:firstLine="0"/>
      </w:pPr>
      <w:r>
        <w:t xml:space="preserve">2. Требования по годам обучения </w:t>
      </w:r>
    </w:p>
    <w:p w:rsidR="00C2389B" w:rsidRDefault="00221904">
      <w:pPr>
        <w:ind w:left="389" w:right="38" w:firstLine="758"/>
      </w:pPr>
      <w:r>
        <w:t xml:space="preserve">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 </w:t>
      </w:r>
    </w:p>
    <w:p w:rsidR="00C2389B" w:rsidRDefault="00221904">
      <w:pPr>
        <w:numPr>
          <w:ilvl w:val="0"/>
          <w:numId w:val="12"/>
        </w:numPr>
        <w:spacing w:after="11"/>
        <w:ind w:right="31" w:firstLine="758"/>
        <w:jc w:val="left"/>
      </w:pPr>
      <w:r>
        <w:t xml:space="preserve"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</w:t>
      </w:r>
      <w:r>
        <w:tab/>
        <w:t xml:space="preserve">игре </w:t>
      </w:r>
      <w:r>
        <w:tab/>
        <w:t xml:space="preserve">единство </w:t>
      </w:r>
      <w:r>
        <w:tab/>
        <w:t xml:space="preserve">исполнительских </w:t>
      </w:r>
      <w:r>
        <w:tab/>
        <w:t xml:space="preserve">намерений </w:t>
      </w:r>
      <w:r>
        <w:tab/>
        <w:t xml:space="preserve">и </w:t>
      </w:r>
      <w:r>
        <w:tab/>
        <w:t xml:space="preserve">реализацию исполнительского замысла; </w:t>
      </w:r>
    </w:p>
    <w:p w:rsidR="00C2389B" w:rsidRDefault="00221904">
      <w:pPr>
        <w:numPr>
          <w:ilvl w:val="0"/>
          <w:numId w:val="12"/>
        </w:numPr>
        <w:spacing w:after="11"/>
        <w:ind w:right="31" w:firstLine="758"/>
        <w:jc w:val="left"/>
      </w:pPr>
      <w: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C2389B" w:rsidRDefault="00221904">
      <w:pPr>
        <w:spacing w:after="0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spacing w:after="34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spacing w:after="0" w:line="259" w:lineRule="auto"/>
        <w:ind w:left="399" w:right="0"/>
        <w:jc w:val="left"/>
      </w:pPr>
      <w:r>
        <w:rPr>
          <w:b/>
        </w:rPr>
        <w:t xml:space="preserve">Годовые требования Срок обучения - 9 лет </w:t>
      </w:r>
    </w:p>
    <w:p w:rsidR="00C2389B" w:rsidRDefault="00221904">
      <w:pPr>
        <w:spacing w:after="30" w:line="259" w:lineRule="auto"/>
        <w:ind w:left="420" w:right="0" w:firstLine="0"/>
        <w:jc w:val="left"/>
      </w:pPr>
      <w:r>
        <w:rPr>
          <w:b/>
          <w:i/>
        </w:rPr>
        <w:t xml:space="preserve">  </w:t>
      </w:r>
    </w:p>
    <w:p w:rsidR="00C2389B" w:rsidRDefault="00221904">
      <w:pPr>
        <w:pStyle w:val="1"/>
        <w:ind w:left="399"/>
      </w:pPr>
      <w:r>
        <w:t xml:space="preserve">Четвертый класс (1 час в неделю) </w:t>
      </w:r>
    </w:p>
    <w:p w:rsidR="00C2389B" w:rsidRDefault="00221904">
      <w:pPr>
        <w:spacing w:after="16" w:line="259" w:lineRule="auto"/>
        <w:ind w:left="39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ind w:left="399" w:right="38"/>
      </w:pPr>
      <w:r>
        <w:lastRenderedPageBreak/>
        <w:t xml:space="preserve">В течение года ученики должны сыграть 3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ind w:left="399" w:right="38"/>
      </w:pPr>
      <w:r>
        <w:t xml:space="preserve">Середина декабря - зачет - 1 пьеса наизусть, </w:t>
      </w:r>
    </w:p>
    <w:p w:rsidR="00C2389B" w:rsidRDefault="00221904">
      <w:pPr>
        <w:ind w:left="399" w:right="2836"/>
      </w:pPr>
      <w:r>
        <w:t xml:space="preserve">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- 2 пьесы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proofErr w:type="spellStart"/>
      <w:r>
        <w:t>Ливенская</w:t>
      </w:r>
      <w:proofErr w:type="spellEnd"/>
      <w:r>
        <w:t xml:space="preserve"> полька обработка Прокудина В. </w:t>
      </w:r>
    </w:p>
    <w:p w:rsidR="00C2389B" w:rsidRDefault="00221904">
      <w:pPr>
        <w:ind w:left="810" w:right="38"/>
      </w:pPr>
      <w:r>
        <w:t xml:space="preserve">Латышский народный танец обработка </w:t>
      </w:r>
      <w:proofErr w:type="spellStart"/>
      <w:r>
        <w:t>Бухвостова</w:t>
      </w:r>
      <w:proofErr w:type="spellEnd"/>
      <w:r>
        <w:t xml:space="preserve"> В. </w:t>
      </w:r>
    </w:p>
    <w:p w:rsidR="00C2389B" w:rsidRDefault="00221904">
      <w:pPr>
        <w:tabs>
          <w:tab w:val="center" w:pos="399"/>
          <w:tab w:val="center" w:pos="26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Белов В. Владимирский хоровод </w:t>
      </w:r>
    </w:p>
    <w:p w:rsidR="00C2389B" w:rsidRDefault="00221904">
      <w:pPr>
        <w:tabs>
          <w:tab w:val="center" w:pos="399"/>
          <w:tab w:val="center" w:pos="180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Вебер К. Адажио </w:t>
      </w:r>
    </w:p>
    <w:p w:rsidR="00C2389B" w:rsidRDefault="00221904">
      <w:pPr>
        <w:tabs>
          <w:tab w:val="center" w:pos="399"/>
          <w:tab w:val="center" w:pos="252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Гаврилов Л. Полька, Хоровод </w:t>
      </w:r>
    </w:p>
    <w:p w:rsidR="00C2389B" w:rsidRDefault="00221904">
      <w:pPr>
        <w:ind w:left="817" w:right="38"/>
      </w:pPr>
      <w:r>
        <w:t xml:space="preserve">Гендель Г. Менуэт </w:t>
      </w:r>
    </w:p>
    <w:p w:rsidR="00C2389B" w:rsidRDefault="00221904">
      <w:pPr>
        <w:ind w:left="817" w:right="38"/>
      </w:pPr>
      <w:r>
        <w:t xml:space="preserve">Марьин А. «Что от терема, да до терема» </w:t>
      </w:r>
    </w:p>
    <w:p w:rsidR="00C2389B" w:rsidRDefault="00221904">
      <w:pPr>
        <w:ind w:left="817" w:right="38"/>
      </w:pPr>
      <w:r>
        <w:t xml:space="preserve">Панин С. «Вдоль по улице метелица метёт» </w:t>
      </w:r>
    </w:p>
    <w:p w:rsidR="00C2389B" w:rsidRDefault="00221904">
      <w:pPr>
        <w:ind w:left="817" w:right="5654"/>
      </w:pPr>
      <w:r>
        <w:t>Жигалов Русский танец Чаплыгин Н. «</w:t>
      </w:r>
      <w:proofErr w:type="spellStart"/>
      <w:r>
        <w:t>Кубилас</w:t>
      </w:r>
      <w:proofErr w:type="spellEnd"/>
      <w:r>
        <w:t xml:space="preserve">» </w:t>
      </w:r>
    </w:p>
    <w:p w:rsidR="00C2389B" w:rsidRDefault="00221904">
      <w:pPr>
        <w:spacing w:after="37" w:line="259" w:lineRule="auto"/>
        <w:ind w:left="807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Пятый класс (1час в неделю) </w:t>
      </w:r>
    </w:p>
    <w:p w:rsidR="00C2389B" w:rsidRDefault="00221904">
      <w:pPr>
        <w:spacing w:after="18" w:line="259" w:lineRule="auto"/>
        <w:ind w:left="39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ind w:left="399" w:right="38"/>
      </w:pPr>
      <w:r>
        <w:t xml:space="preserve">В течение года ученики должны сыграть 3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spacing w:after="11"/>
        <w:ind w:left="415" w:right="3811"/>
        <w:jc w:val="left"/>
      </w:pPr>
      <w:r>
        <w:t xml:space="preserve">Середина декабря - зачет - 1 пьеса наизусть, 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- 2 пьесы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t xml:space="preserve">  Агапкин В. «Прощание славянки» </w:t>
      </w:r>
    </w:p>
    <w:p w:rsidR="00C2389B" w:rsidRDefault="00221904">
      <w:pPr>
        <w:ind w:left="810" w:right="38"/>
      </w:pPr>
      <w:r>
        <w:t xml:space="preserve">  </w:t>
      </w:r>
      <w:proofErr w:type="spellStart"/>
      <w:r>
        <w:t>Розас</w:t>
      </w:r>
      <w:proofErr w:type="spellEnd"/>
      <w:r>
        <w:t xml:space="preserve"> И. «Над волнами» обработка </w:t>
      </w:r>
      <w:proofErr w:type="spellStart"/>
      <w:r>
        <w:t>Мотова</w:t>
      </w:r>
      <w:proofErr w:type="spellEnd"/>
      <w:r>
        <w:t xml:space="preserve"> В. </w:t>
      </w:r>
    </w:p>
    <w:p w:rsidR="00C2389B" w:rsidRDefault="00221904">
      <w:pPr>
        <w:tabs>
          <w:tab w:val="center" w:pos="399"/>
          <w:tab w:val="center" w:pos="332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Даргомыжский А. «На зелёной лужайке» </w:t>
      </w:r>
    </w:p>
    <w:p w:rsidR="00C2389B" w:rsidRDefault="00221904">
      <w:pPr>
        <w:tabs>
          <w:tab w:val="center" w:pos="399"/>
          <w:tab w:val="center" w:pos="308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Захарова Л. «Танец казанских татар» </w:t>
      </w:r>
    </w:p>
    <w:p w:rsidR="00C2389B" w:rsidRDefault="00221904">
      <w:pPr>
        <w:ind w:left="956" w:right="38"/>
      </w:pPr>
      <w:r>
        <w:t xml:space="preserve">Калинников В. Грустная песенка </w:t>
      </w:r>
    </w:p>
    <w:p w:rsidR="00C2389B" w:rsidRDefault="00221904">
      <w:pPr>
        <w:ind w:left="956" w:right="38"/>
      </w:pPr>
      <w:proofErr w:type="spellStart"/>
      <w:r>
        <w:t>Красев</w:t>
      </w:r>
      <w:proofErr w:type="spellEnd"/>
      <w:r>
        <w:t xml:space="preserve"> М. Пляска </w:t>
      </w:r>
    </w:p>
    <w:p w:rsidR="00C2389B" w:rsidRDefault="00221904">
      <w:pPr>
        <w:ind w:left="956" w:right="38"/>
      </w:pPr>
      <w:proofErr w:type="spellStart"/>
      <w:r>
        <w:t>Лядов</w:t>
      </w:r>
      <w:proofErr w:type="spellEnd"/>
      <w:r>
        <w:t xml:space="preserve"> А. Колыбельная </w:t>
      </w:r>
    </w:p>
    <w:p w:rsidR="00C2389B" w:rsidRDefault="00221904">
      <w:pPr>
        <w:ind w:left="956" w:right="38"/>
      </w:pPr>
      <w:proofErr w:type="spellStart"/>
      <w:r>
        <w:t>Ребиков</w:t>
      </w:r>
      <w:proofErr w:type="spellEnd"/>
      <w:r>
        <w:t xml:space="preserve"> В. Вальс </w:t>
      </w:r>
    </w:p>
    <w:p w:rsidR="00C2389B" w:rsidRDefault="00221904">
      <w:pPr>
        <w:ind w:left="956" w:right="38"/>
      </w:pPr>
      <w:proofErr w:type="spellStart"/>
      <w:r>
        <w:t>Фаттах</w:t>
      </w:r>
      <w:proofErr w:type="spellEnd"/>
      <w:r>
        <w:t xml:space="preserve"> А. Прогулка </w:t>
      </w:r>
    </w:p>
    <w:p w:rsidR="00C2389B" w:rsidRDefault="00221904">
      <w:pPr>
        <w:ind w:left="956" w:right="38"/>
      </w:pPr>
      <w:r>
        <w:t xml:space="preserve">Шестериков И. «Весёлый пастушок» </w:t>
      </w:r>
    </w:p>
    <w:p w:rsidR="00C2389B" w:rsidRDefault="00221904">
      <w:pPr>
        <w:ind w:left="956" w:right="38"/>
      </w:pPr>
      <w:r>
        <w:t xml:space="preserve">Шуберт Ф. Анданте </w:t>
      </w:r>
    </w:p>
    <w:p w:rsidR="00C2389B" w:rsidRDefault="00221904">
      <w:pPr>
        <w:ind w:left="956" w:right="38"/>
      </w:pPr>
      <w:r>
        <w:t xml:space="preserve">Шуман Р. Вальс, Народная песенка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lastRenderedPageBreak/>
        <w:t xml:space="preserve"> </w:t>
      </w:r>
      <w:r>
        <w:tab/>
        <w:t xml:space="preserve"> </w:t>
      </w:r>
    </w:p>
    <w:p w:rsidR="00C2389B" w:rsidRDefault="00221904">
      <w:pPr>
        <w:spacing w:after="37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Шестой класс (1 час в неделю) </w:t>
      </w:r>
    </w:p>
    <w:p w:rsidR="00C2389B" w:rsidRDefault="00221904">
      <w:pPr>
        <w:spacing w:after="16" w:line="259" w:lineRule="auto"/>
        <w:ind w:left="39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ind w:left="399" w:right="38"/>
      </w:pPr>
      <w:r>
        <w:t xml:space="preserve">В течение года ученики должны сыграть 4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- 2 пьесы по нотам,  </w:t>
      </w:r>
    </w:p>
    <w:p w:rsidR="00C2389B" w:rsidRDefault="00221904">
      <w:pPr>
        <w:spacing w:after="11"/>
        <w:ind w:left="415" w:right="3811"/>
        <w:jc w:val="left"/>
      </w:pPr>
      <w:r>
        <w:t xml:space="preserve">Середина декабря - зачет - 1 пьеса наизусть, 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- 1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t xml:space="preserve">  Хачатурян К. «Помидор» из балета «</w:t>
      </w:r>
      <w:proofErr w:type="spellStart"/>
      <w:r>
        <w:t>Чипполино</w:t>
      </w:r>
      <w:proofErr w:type="spellEnd"/>
      <w:r>
        <w:t xml:space="preserve">» </w:t>
      </w:r>
    </w:p>
    <w:p w:rsidR="00C2389B" w:rsidRDefault="00221904">
      <w:pPr>
        <w:ind w:left="810" w:right="38"/>
      </w:pPr>
      <w:r>
        <w:t xml:space="preserve">  Глинка М. «Славься» из оперы «Иван Сусанин» </w:t>
      </w:r>
    </w:p>
    <w:p w:rsidR="00C2389B" w:rsidRDefault="00221904">
      <w:pPr>
        <w:tabs>
          <w:tab w:val="center" w:pos="399"/>
          <w:tab w:val="center" w:pos="177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Бах И.С. Ария </w:t>
      </w:r>
    </w:p>
    <w:p w:rsidR="00C2389B" w:rsidRDefault="00221904">
      <w:pPr>
        <w:ind w:left="956" w:right="38"/>
      </w:pPr>
      <w:r>
        <w:t xml:space="preserve">Гендель Г. Сарабанда </w:t>
      </w:r>
    </w:p>
    <w:p w:rsidR="00C2389B" w:rsidRDefault="00221904">
      <w:pPr>
        <w:ind w:left="956" w:right="38"/>
      </w:pPr>
      <w:r>
        <w:t xml:space="preserve">Глинка М. Романс </w:t>
      </w:r>
      <w:proofErr w:type="spellStart"/>
      <w:r>
        <w:t>Антонинды</w:t>
      </w:r>
      <w:proofErr w:type="spellEnd"/>
      <w:r>
        <w:t xml:space="preserve"> из оперы «Иван Сусанин» </w:t>
      </w:r>
    </w:p>
    <w:p w:rsidR="00C2389B" w:rsidRDefault="00221904">
      <w:pPr>
        <w:ind w:left="956" w:right="38"/>
      </w:pPr>
      <w:r>
        <w:t xml:space="preserve">Глюк К. Гавот </w:t>
      </w:r>
    </w:p>
    <w:p w:rsidR="00C2389B" w:rsidRDefault="00221904">
      <w:pPr>
        <w:ind w:left="956" w:right="38"/>
      </w:pPr>
      <w:proofErr w:type="spellStart"/>
      <w:r>
        <w:t>Кузхнецов</w:t>
      </w:r>
      <w:proofErr w:type="spellEnd"/>
      <w:r>
        <w:t xml:space="preserve"> Е. «Весёлые часы» </w:t>
      </w:r>
    </w:p>
    <w:p w:rsidR="00C2389B" w:rsidRDefault="00221904">
      <w:pPr>
        <w:ind w:left="956" w:right="38"/>
      </w:pPr>
      <w:r>
        <w:t xml:space="preserve">Шостакович Д. «Вальс цветов» </w:t>
      </w:r>
    </w:p>
    <w:p w:rsidR="00C2389B" w:rsidRDefault="00221904">
      <w:pPr>
        <w:ind w:left="956" w:right="38"/>
      </w:pPr>
      <w:r>
        <w:t xml:space="preserve">Шишаков Ю. Шествие </w:t>
      </w:r>
    </w:p>
    <w:p w:rsidR="00C2389B" w:rsidRDefault="00221904">
      <w:pPr>
        <w:spacing w:after="34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1"/>
        <w:spacing w:after="182"/>
        <w:ind w:left="399"/>
      </w:pPr>
      <w:r>
        <w:t xml:space="preserve">Седьмой класс (1 час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4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- 2 пьесы по нотам,  </w:t>
      </w:r>
    </w:p>
    <w:p w:rsidR="00C2389B" w:rsidRDefault="00221904">
      <w:pPr>
        <w:ind w:left="399" w:right="38"/>
      </w:pPr>
      <w:r>
        <w:t xml:space="preserve">Середина декабря - зачет -1 пьеса наизусть, </w:t>
      </w:r>
    </w:p>
    <w:p w:rsidR="00C2389B" w:rsidRDefault="00221904">
      <w:pPr>
        <w:ind w:left="399" w:right="2836"/>
      </w:pPr>
      <w:r>
        <w:t xml:space="preserve">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- 1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t xml:space="preserve">    </w:t>
      </w:r>
      <w:proofErr w:type="spellStart"/>
      <w:r>
        <w:t>Хейнэ</w:t>
      </w:r>
      <w:proofErr w:type="spellEnd"/>
      <w:r>
        <w:t xml:space="preserve"> О. Вальс </w:t>
      </w:r>
    </w:p>
    <w:p w:rsidR="00C2389B" w:rsidRDefault="00221904">
      <w:pPr>
        <w:ind w:left="810" w:right="38"/>
      </w:pPr>
      <w:r>
        <w:t xml:space="preserve">    Русская народная песня «Вдоль по Питерской» обработка Иванова В. </w:t>
      </w:r>
    </w:p>
    <w:p w:rsidR="00C2389B" w:rsidRDefault="00221904">
      <w:pPr>
        <w:tabs>
          <w:tab w:val="center" w:pos="380"/>
          <w:tab w:val="center" w:pos="289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Агафонов О. Осенняя серенада </w:t>
      </w:r>
    </w:p>
    <w:p w:rsidR="00C2389B" w:rsidRDefault="00221904">
      <w:pPr>
        <w:ind w:left="1110" w:right="38"/>
      </w:pPr>
      <w:r>
        <w:t xml:space="preserve">Аренский А. Романс </w:t>
      </w:r>
    </w:p>
    <w:p w:rsidR="00C2389B" w:rsidRDefault="00221904">
      <w:pPr>
        <w:ind w:left="1110" w:right="38"/>
      </w:pPr>
      <w:r>
        <w:t xml:space="preserve">Бетховен Л. Менуэт </w:t>
      </w:r>
    </w:p>
    <w:p w:rsidR="00C2389B" w:rsidRDefault="00221904">
      <w:pPr>
        <w:spacing w:after="154"/>
        <w:ind w:left="1110" w:right="5343"/>
      </w:pPr>
      <w:r>
        <w:t xml:space="preserve">Вебер К. «Хор охотников» Глинка М. «Славься» </w:t>
      </w:r>
    </w:p>
    <w:p w:rsidR="00C2389B" w:rsidRDefault="00221904">
      <w:pPr>
        <w:pStyle w:val="1"/>
        <w:spacing w:after="54"/>
        <w:ind w:left="399"/>
      </w:pPr>
      <w:r>
        <w:t xml:space="preserve">Восьмой класс (1 час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4 пьесы:  </w:t>
      </w:r>
    </w:p>
    <w:p w:rsidR="00C2389B" w:rsidRDefault="00221904">
      <w:pPr>
        <w:ind w:left="399" w:right="38"/>
      </w:pPr>
      <w:r>
        <w:lastRenderedPageBreak/>
        <w:t xml:space="preserve">Конец октября - контрольный урок - 2 пьесы по нотам,  </w:t>
      </w:r>
    </w:p>
    <w:p w:rsidR="00C2389B" w:rsidRDefault="00221904">
      <w:pPr>
        <w:spacing w:after="11"/>
        <w:ind w:left="415" w:right="3811"/>
        <w:jc w:val="left"/>
      </w:pPr>
      <w:r>
        <w:t xml:space="preserve">Середина декабря - зачет - 1 пьеса наизусть, 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t xml:space="preserve">    </w:t>
      </w:r>
      <w:proofErr w:type="spellStart"/>
      <w:r>
        <w:t>Дербенко</w:t>
      </w:r>
      <w:proofErr w:type="spellEnd"/>
      <w:r>
        <w:t xml:space="preserve"> Е. «Русские переборы» Обработка </w:t>
      </w:r>
      <w:proofErr w:type="spellStart"/>
      <w:r>
        <w:t>Мачулы</w:t>
      </w:r>
      <w:proofErr w:type="spellEnd"/>
      <w:r>
        <w:t xml:space="preserve"> В. </w:t>
      </w:r>
    </w:p>
    <w:p w:rsidR="00C2389B" w:rsidRDefault="00221904">
      <w:pPr>
        <w:ind w:left="810" w:right="38"/>
      </w:pPr>
      <w:r>
        <w:t xml:space="preserve">    «Саратовские переборы» Обработка </w:t>
      </w:r>
      <w:proofErr w:type="spellStart"/>
      <w:r>
        <w:t>Дербенко</w:t>
      </w:r>
      <w:proofErr w:type="spellEnd"/>
      <w:r>
        <w:t xml:space="preserve"> Е. </w:t>
      </w:r>
    </w:p>
    <w:p w:rsidR="00C2389B" w:rsidRDefault="00221904">
      <w:pPr>
        <w:ind w:left="1110" w:right="38"/>
      </w:pPr>
      <w:r>
        <w:t xml:space="preserve">Глюк К. Гавот </w:t>
      </w:r>
    </w:p>
    <w:p w:rsidR="00C2389B" w:rsidRDefault="00221904">
      <w:pPr>
        <w:ind w:left="1110" w:right="38"/>
      </w:pPr>
      <w:r>
        <w:t xml:space="preserve">Григ Э. Элегия </w:t>
      </w:r>
    </w:p>
    <w:p w:rsidR="00C2389B" w:rsidRDefault="00221904">
      <w:pPr>
        <w:ind w:left="1110" w:right="38"/>
      </w:pPr>
      <w:r>
        <w:t xml:space="preserve">Корнев В. Плясовая </w:t>
      </w:r>
    </w:p>
    <w:p w:rsidR="00C2389B" w:rsidRDefault="00221904">
      <w:pPr>
        <w:ind w:left="1110" w:right="38"/>
      </w:pPr>
      <w:r>
        <w:t xml:space="preserve">Кузнецов Е. Рассвет </w:t>
      </w:r>
    </w:p>
    <w:p w:rsidR="00C2389B" w:rsidRDefault="00221904">
      <w:pPr>
        <w:ind w:left="1110" w:right="38"/>
      </w:pPr>
      <w:proofErr w:type="spellStart"/>
      <w:r>
        <w:t>Кюсс</w:t>
      </w:r>
      <w:proofErr w:type="spellEnd"/>
      <w:r>
        <w:t xml:space="preserve"> М. Вальс «Амурские волны» </w:t>
      </w:r>
    </w:p>
    <w:p w:rsidR="00C2389B" w:rsidRDefault="00221904">
      <w:pPr>
        <w:spacing w:after="166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1"/>
        <w:spacing w:after="54"/>
        <w:ind w:left="399"/>
      </w:pPr>
      <w:r>
        <w:t xml:space="preserve">Девятый класс (2 часа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4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- 2 пьесы по нотам,  </w:t>
      </w:r>
    </w:p>
    <w:p w:rsidR="00C2389B" w:rsidRDefault="00221904">
      <w:pPr>
        <w:spacing w:after="11"/>
        <w:ind w:left="415" w:right="3811"/>
        <w:jc w:val="left"/>
      </w:pPr>
      <w:r>
        <w:t xml:space="preserve">Середина декабря - зачет - 1 пьеса наизусть, 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rPr>
          <w:b/>
          <w:i/>
        </w:rPr>
        <w:t xml:space="preserve">    </w:t>
      </w:r>
      <w:r>
        <w:t>Тихонов Б. Карело-</w:t>
      </w:r>
      <w:proofErr w:type="spellStart"/>
      <w:r>
        <w:t>финска</w:t>
      </w:r>
      <w:proofErr w:type="spellEnd"/>
      <w:r>
        <w:t xml:space="preserve"> полька Обработка </w:t>
      </w:r>
      <w:proofErr w:type="spellStart"/>
      <w:r>
        <w:t>Мачулы</w:t>
      </w:r>
      <w:proofErr w:type="spellEnd"/>
      <w:r>
        <w:t xml:space="preserve"> В. </w:t>
      </w:r>
    </w:p>
    <w:p w:rsidR="00C2389B" w:rsidRDefault="00221904">
      <w:pPr>
        <w:ind w:left="810" w:right="38"/>
      </w:pPr>
      <w:r>
        <w:t xml:space="preserve">     Бах И. Скерцо </w:t>
      </w:r>
    </w:p>
    <w:p w:rsidR="00C2389B" w:rsidRDefault="00221904">
      <w:pPr>
        <w:ind w:left="1110" w:right="38"/>
      </w:pPr>
      <w:proofErr w:type="spellStart"/>
      <w:r>
        <w:t>Лядов</w:t>
      </w:r>
      <w:proofErr w:type="spellEnd"/>
      <w:r>
        <w:t xml:space="preserve"> А. Мазурка </w:t>
      </w:r>
    </w:p>
    <w:p w:rsidR="00C2389B" w:rsidRDefault="00221904">
      <w:pPr>
        <w:ind w:left="1110" w:right="38"/>
      </w:pPr>
      <w:r>
        <w:t xml:space="preserve">Моцарт В. Менуэт </w:t>
      </w:r>
    </w:p>
    <w:p w:rsidR="00C2389B" w:rsidRDefault="00221904">
      <w:pPr>
        <w:ind w:left="1110" w:right="38"/>
      </w:pPr>
      <w:proofErr w:type="spellStart"/>
      <w:r>
        <w:t>Холминов</w:t>
      </w:r>
      <w:proofErr w:type="spellEnd"/>
      <w:r>
        <w:t xml:space="preserve"> А. «Ой да ты, калинушка» </w:t>
      </w:r>
    </w:p>
    <w:p w:rsidR="00C2389B" w:rsidRDefault="00221904">
      <w:pPr>
        <w:ind w:left="1110" w:right="38"/>
      </w:pPr>
      <w:r>
        <w:t xml:space="preserve">Чайковский П. Трепак. Неаполитанский танец </w:t>
      </w:r>
    </w:p>
    <w:p w:rsidR="00C2389B" w:rsidRDefault="00221904">
      <w:pPr>
        <w:ind w:left="1110" w:right="38"/>
      </w:pPr>
      <w:r>
        <w:t xml:space="preserve">Штраус И. Полька </w:t>
      </w:r>
    </w:p>
    <w:p w:rsidR="00C2389B" w:rsidRDefault="00221904">
      <w:pPr>
        <w:spacing w:after="33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1"/>
        <w:spacing w:after="25"/>
        <w:ind w:left="399"/>
      </w:pPr>
      <w:r>
        <w:t xml:space="preserve">Срок обучения - 6 лет </w:t>
      </w:r>
    </w:p>
    <w:p w:rsidR="00C2389B" w:rsidRDefault="00221904">
      <w:pPr>
        <w:spacing w:after="9" w:line="270" w:lineRule="auto"/>
        <w:ind w:left="389" w:right="0" w:firstLine="0"/>
        <w:jc w:val="left"/>
      </w:pPr>
      <w:r>
        <w:rPr>
          <w:b/>
          <w:i/>
        </w:rPr>
        <w:t xml:space="preserve">Годовые требования по специальности «баян, аккордеон»  </w:t>
      </w:r>
    </w:p>
    <w:p w:rsidR="00C2389B" w:rsidRDefault="00221904">
      <w:pPr>
        <w:spacing w:after="32" w:line="259" w:lineRule="auto"/>
        <w:ind w:left="399" w:right="0" w:firstLine="0"/>
        <w:jc w:val="left"/>
      </w:pPr>
      <w:r>
        <w:rPr>
          <w:b/>
          <w:i/>
        </w:rPr>
        <w:t xml:space="preserve"> </w:t>
      </w:r>
    </w:p>
    <w:p w:rsidR="00C2389B" w:rsidRDefault="00221904">
      <w:pPr>
        <w:pStyle w:val="1"/>
        <w:ind w:left="399"/>
      </w:pPr>
      <w:r>
        <w:t>Второй класс (1 час в неделю)</w:t>
      </w:r>
      <w:r>
        <w:rPr>
          <w:i/>
        </w:rPr>
        <w:t xml:space="preserve"> </w:t>
      </w:r>
    </w:p>
    <w:p w:rsidR="00C2389B" w:rsidRDefault="00221904">
      <w:pPr>
        <w:ind w:left="399" w:right="38"/>
      </w:pPr>
      <w:r>
        <w:t xml:space="preserve">В течение года ученики должны сыграть 4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нотам.  </w:t>
      </w:r>
    </w:p>
    <w:p w:rsidR="00C2389B" w:rsidRDefault="00221904">
      <w:pPr>
        <w:ind w:left="399" w:right="38"/>
      </w:pPr>
      <w:r>
        <w:t xml:space="preserve">Середина декабря - контрольный урок – 1 пьеса наизусть.  </w:t>
      </w:r>
    </w:p>
    <w:p w:rsidR="00C2389B" w:rsidRDefault="00221904">
      <w:pPr>
        <w:ind w:left="399" w:right="2896"/>
      </w:pPr>
      <w:r>
        <w:lastRenderedPageBreak/>
        <w:t xml:space="preserve">Начало марта - контрольный урок - 1 пьеса по нотам.  Начало апреля - зачет -1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t xml:space="preserve">    Украинская народная песня «Ой под вишнею» обработка Тарасова А. </w:t>
      </w:r>
    </w:p>
    <w:p w:rsidR="00C2389B" w:rsidRDefault="00221904">
      <w:pPr>
        <w:ind w:left="810" w:right="38"/>
      </w:pPr>
      <w:r>
        <w:t xml:space="preserve">    Русская народная песня «</w:t>
      </w:r>
      <w:proofErr w:type="spellStart"/>
      <w:r>
        <w:t>Перевлоз</w:t>
      </w:r>
      <w:proofErr w:type="spellEnd"/>
      <w:r>
        <w:t xml:space="preserve"> Дуня держала» обработка Самойлова Д. </w:t>
      </w:r>
    </w:p>
    <w:p w:rsidR="00C2389B" w:rsidRDefault="00221904">
      <w:pPr>
        <w:ind w:left="1110" w:right="38"/>
      </w:pPr>
      <w:proofErr w:type="spellStart"/>
      <w:r>
        <w:t>Кабалевский</w:t>
      </w:r>
      <w:proofErr w:type="spellEnd"/>
      <w:r>
        <w:t xml:space="preserve"> Д. «Весёлый наигрыш», Песенка </w:t>
      </w:r>
    </w:p>
    <w:p w:rsidR="00C2389B" w:rsidRDefault="00221904">
      <w:pPr>
        <w:ind w:left="1110" w:right="38"/>
      </w:pPr>
      <w:r>
        <w:t xml:space="preserve">Лысенко Н. «На горе, горе» </w:t>
      </w:r>
    </w:p>
    <w:p w:rsidR="00C2389B" w:rsidRDefault="00221904">
      <w:pPr>
        <w:ind w:left="1110" w:right="38"/>
      </w:pPr>
      <w:proofErr w:type="spellStart"/>
      <w:r>
        <w:t>Ребиков</w:t>
      </w:r>
      <w:proofErr w:type="spellEnd"/>
      <w:r>
        <w:t xml:space="preserve"> В. «Воробышек, воробей» </w:t>
      </w:r>
    </w:p>
    <w:p w:rsidR="00C2389B" w:rsidRDefault="00221904">
      <w:pPr>
        <w:ind w:left="1110" w:right="38"/>
      </w:pPr>
      <w:r>
        <w:t>Шуберт Ф. Экосез</w:t>
      </w:r>
      <w:r>
        <w:rPr>
          <w:b/>
          <w:i/>
        </w:rPr>
        <w:t xml:space="preserve"> </w:t>
      </w:r>
    </w:p>
    <w:p w:rsidR="00C2389B" w:rsidRDefault="00221904">
      <w:pPr>
        <w:spacing w:after="35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Третий класс (1 час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3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spacing w:after="11"/>
        <w:ind w:left="415" w:right="2836"/>
        <w:jc w:val="left"/>
      </w:pPr>
      <w:r>
        <w:t xml:space="preserve">Середина декабря - контрольный урок - 1 пьеса </w:t>
      </w:r>
      <w:proofErr w:type="gramStart"/>
      <w:r>
        <w:t>наизусть,  Начало</w:t>
      </w:r>
      <w:proofErr w:type="gramEnd"/>
      <w:r>
        <w:t xml:space="preserve"> марта - контрольный урок - 2 пьесы по нотам,  Начало апреля - зачет - 1 пьеса наизусть. </w:t>
      </w:r>
    </w:p>
    <w:p w:rsidR="00C2389B" w:rsidRDefault="00221904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proofErr w:type="spellStart"/>
      <w:r>
        <w:t>Холминов</w:t>
      </w:r>
      <w:proofErr w:type="spellEnd"/>
      <w:r>
        <w:t xml:space="preserve"> А. Песня </w:t>
      </w:r>
    </w:p>
    <w:p w:rsidR="00C2389B" w:rsidRDefault="00221904">
      <w:pPr>
        <w:ind w:left="810" w:right="38"/>
      </w:pPr>
      <w:r>
        <w:t xml:space="preserve">Свиридов Г. Романс из музыкальных иллюстраций к повести А.С. Пушкина </w:t>
      </w:r>
    </w:p>
    <w:p w:rsidR="00C2389B" w:rsidRDefault="00221904">
      <w:pPr>
        <w:ind w:left="399" w:right="38"/>
      </w:pPr>
      <w:r>
        <w:t xml:space="preserve">«Метель» </w:t>
      </w:r>
    </w:p>
    <w:p w:rsidR="00C2389B" w:rsidRDefault="00221904">
      <w:pPr>
        <w:tabs>
          <w:tab w:val="center" w:pos="399"/>
          <w:tab w:val="center" w:pos="28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Белов В. «Владимирский хоровод» </w:t>
      </w:r>
    </w:p>
    <w:p w:rsidR="00C2389B" w:rsidRDefault="00221904">
      <w:pPr>
        <w:tabs>
          <w:tab w:val="center" w:pos="399"/>
          <w:tab w:val="center" w:pos="180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Вебер К. Адажио </w:t>
      </w:r>
    </w:p>
    <w:p w:rsidR="00C2389B" w:rsidRDefault="00221904">
      <w:pPr>
        <w:tabs>
          <w:tab w:val="center" w:pos="399"/>
          <w:tab w:val="center" w:pos="252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Гаврилов Л. Полька, Хоровод </w:t>
      </w:r>
    </w:p>
    <w:p w:rsidR="00C2389B" w:rsidRDefault="00221904">
      <w:pPr>
        <w:ind w:left="817" w:right="38"/>
      </w:pPr>
      <w:r>
        <w:t xml:space="preserve">Гендель Г. Менуэт </w:t>
      </w:r>
    </w:p>
    <w:p w:rsidR="00C2389B" w:rsidRDefault="00221904">
      <w:pPr>
        <w:ind w:left="817" w:right="38"/>
      </w:pPr>
      <w:r>
        <w:t xml:space="preserve">Марьин А. «Что от терема, да до терема» </w:t>
      </w:r>
    </w:p>
    <w:p w:rsidR="00C2389B" w:rsidRDefault="00221904">
      <w:pPr>
        <w:ind w:left="817" w:right="38"/>
      </w:pPr>
      <w:r>
        <w:t xml:space="preserve">Панин С. «Вдоль по улице метелица метёт» </w:t>
      </w:r>
    </w:p>
    <w:p w:rsidR="00C2389B" w:rsidRDefault="00221904">
      <w:pPr>
        <w:ind w:left="817" w:right="38"/>
      </w:pPr>
      <w:r>
        <w:t xml:space="preserve">Жигалов Русский танец </w:t>
      </w:r>
    </w:p>
    <w:p w:rsidR="00C2389B" w:rsidRDefault="00221904">
      <w:pPr>
        <w:ind w:left="817" w:right="38"/>
      </w:pPr>
      <w:r>
        <w:t>Чаплыгин Н. «</w:t>
      </w:r>
      <w:proofErr w:type="spellStart"/>
      <w:r>
        <w:t>Кубилас</w:t>
      </w:r>
      <w:proofErr w:type="spellEnd"/>
      <w:r>
        <w:t xml:space="preserve">» </w:t>
      </w:r>
    </w:p>
    <w:p w:rsidR="00C2389B" w:rsidRDefault="00221904">
      <w:pPr>
        <w:tabs>
          <w:tab w:val="center" w:pos="399"/>
          <w:tab w:val="center" w:pos="318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Даргомыжский А. «На зелёной лужайке» </w:t>
      </w:r>
    </w:p>
    <w:p w:rsidR="00C2389B" w:rsidRDefault="00221904">
      <w:pPr>
        <w:tabs>
          <w:tab w:val="center" w:pos="399"/>
          <w:tab w:val="center" w:pos="29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Захарова Л. «Танец казанских татар» </w:t>
      </w:r>
    </w:p>
    <w:p w:rsidR="00C2389B" w:rsidRDefault="00221904">
      <w:pPr>
        <w:ind w:left="817" w:right="38"/>
      </w:pPr>
      <w:r>
        <w:t xml:space="preserve">Калинников В. Грустная песенка </w:t>
      </w:r>
    </w:p>
    <w:p w:rsidR="00C2389B" w:rsidRDefault="00221904">
      <w:pPr>
        <w:ind w:left="817" w:right="38"/>
      </w:pPr>
      <w:proofErr w:type="spellStart"/>
      <w:r>
        <w:t>Красев</w:t>
      </w:r>
      <w:proofErr w:type="spellEnd"/>
      <w:r>
        <w:t xml:space="preserve"> М. «Пляска» </w:t>
      </w:r>
    </w:p>
    <w:p w:rsidR="00C2389B" w:rsidRDefault="00221904">
      <w:pPr>
        <w:ind w:left="817" w:right="38"/>
      </w:pPr>
      <w:proofErr w:type="spellStart"/>
      <w:r>
        <w:t>Лядов</w:t>
      </w:r>
      <w:proofErr w:type="spellEnd"/>
      <w:r>
        <w:t xml:space="preserve"> А. Колыбельная </w:t>
      </w:r>
    </w:p>
    <w:p w:rsidR="00C2389B" w:rsidRDefault="00221904">
      <w:pPr>
        <w:ind w:left="817" w:right="38"/>
      </w:pPr>
      <w:proofErr w:type="spellStart"/>
      <w:r>
        <w:t>Ребиков</w:t>
      </w:r>
      <w:proofErr w:type="spellEnd"/>
      <w:r>
        <w:t xml:space="preserve"> В. Вальс </w:t>
      </w:r>
    </w:p>
    <w:p w:rsidR="00C2389B" w:rsidRDefault="00221904">
      <w:pPr>
        <w:ind w:left="817" w:right="38"/>
      </w:pPr>
      <w:proofErr w:type="spellStart"/>
      <w:r>
        <w:t>Фаттах</w:t>
      </w:r>
      <w:proofErr w:type="spellEnd"/>
      <w:r>
        <w:t xml:space="preserve"> А. «Прогулка» </w:t>
      </w:r>
    </w:p>
    <w:p w:rsidR="00C2389B" w:rsidRDefault="00221904">
      <w:pPr>
        <w:ind w:left="817" w:right="38"/>
      </w:pPr>
      <w:r>
        <w:t xml:space="preserve">Шестериков И. «Весёлый пастушок» </w:t>
      </w:r>
    </w:p>
    <w:p w:rsidR="00C2389B" w:rsidRDefault="00221904">
      <w:pPr>
        <w:ind w:left="817" w:right="38"/>
      </w:pPr>
      <w:r>
        <w:t xml:space="preserve">Шуберт Ф. Анданте </w:t>
      </w:r>
    </w:p>
    <w:p w:rsidR="00C2389B" w:rsidRDefault="00221904">
      <w:pPr>
        <w:ind w:left="817" w:right="38"/>
      </w:pPr>
      <w:r>
        <w:lastRenderedPageBreak/>
        <w:t xml:space="preserve">Шуман Р. Вальс, Народная песенка </w:t>
      </w:r>
    </w:p>
    <w:p w:rsidR="00C2389B" w:rsidRDefault="00221904">
      <w:pPr>
        <w:spacing w:after="37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Четвертый класс (1 час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3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spacing w:after="11"/>
        <w:ind w:left="415" w:right="2832"/>
        <w:jc w:val="left"/>
      </w:pPr>
      <w:r>
        <w:t xml:space="preserve">Середина декабря - контрольный урок - 1 пьеса </w:t>
      </w:r>
      <w:proofErr w:type="gramStart"/>
      <w:r>
        <w:t>наизусть,  Начало</w:t>
      </w:r>
      <w:proofErr w:type="gramEnd"/>
      <w:r>
        <w:t xml:space="preserve"> марта - контрольный урок - 2 пьесы по нотам,  Начало апреля - зачет - 1 пьеса наизусть. </w:t>
      </w:r>
    </w:p>
    <w:p w:rsidR="00C2389B" w:rsidRDefault="00221904">
      <w:pPr>
        <w:spacing w:after="0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tabs>
          <w:tab w:val="center" w:pos="399"/>
          <w:tab w:val="center" w:pos="387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Асафьев Б. Танец из балета «Кавказский пленник» </w:t>
      </w:r>
    </w:p>
    <w:p w:rsidR="00C2389B" w:rsidRDefault="00221904">
      <w:pPr>
        <w:ind w:left="399" w:right="38"/>
      </w:pPr>
      <w:r>
        <w:t xml:space="preserve">        Русская народная песня «Выйду на улицу»  </w:t>
      </w:r>
    </w:p>
    <w:p w:rsidR="00C2389B" w:rsidRDefault="00221904">
      <w:pPr>
        <w:ind w:left="399" w:right="38"/>
      </w:pPr>
      <w:r>
        <w:t xml:space="preserve">        Бах И.С. Ария </w:t>
      </w:r>
    </w:p>
    <w:p w:rsidR="00C2389B" w:rsidRDefault="00221904">
      <w:pPr>
        <w:ind w:left="956" w:right="38"/>
      </w:pPr>
      <w:r>
        <w:t xml:space="preserve">Гендель Г. Сарабанда </w:t>
      </w:r>
    </w:p>
    <w:p w:rsidR="00C2389B" w:rsidRDefault="00221904">
      <w:pPr>
        <w:ind w:left="956" w:right="38"/>
      </w:pPr>
      <w:r>
        <w:t xml:space="preserve">Глинка М. Романс </w:t>
      </w:r>
      <w:proofErr w:type="spellStart"/>
      <w:r>
        <w:t>Антонинды</w:t>
      </w:r>
      <w:proofErr w:type="spellEnd"/>
      <w:r>
        <w:t xml:space="preserve"> из </w:t>
      </w:r>
      <w:proofErr w:type="spellStart"/>
      <w:r>
        <w:t>опнры</w:t>
      </w:r>
      <w:proofErr w:type="spellEnd"/>
      <w:r>
        <w:t xml:space="preserve"> «Иван Сусанин» </w:t>
      </w:r>
    </w:p>
    <w:p w:rsidR="00C2389B" w:rsidRDefault="00221904">
      <w:pPr>
        <w:ind w:left="956" w:right="38"/>
      </w:pPr>
      <w:r>
        <w:t xml:space="preserve">Глюк К. Гавот </w:t>
      </w:r>
    </w:p>
    <w:p w:rsidR="00C2389B" w:rsidRDefault="00221904">
      <w:pPr>
        <w:ind w:left="956" w:right="38"/>
      </w:pPr>
      <w:r>
        <w:t xml:space="preserve">Кузнецов Е. «Весёлые часы» </w:t>
      </w:r>
    </w:p>
    <w:p w:rsidR="00C2389B" w:rsidRDefault="00221904">
      <w:pPr>
        <w:ind w:left="956" w:right="38"/>
      </w:pPr>
      <w:r>
        <w:t xml:space="preserve">Шостакович Д. «Вальс цветов» </w:t>
      </w:r>
    </w:p>
    <w:p w:rsidR="00C2389B" w:rsidRDefault="00221904">
      <w:pPr>
        <w:ind w:left="956" w:right="38"/>
      </w:pPr>
      <w:r>
        <w:t xml:space="preserve">Шишаков Ю. «Шествие» </w:t>
      </w:r>
    </w:p>
    <w:p w:rsidR="00C2389B" w:rsidRDefault="00221904">
      <w:pPr>
        <w:ind w:left="956" w:right="38"/>
      </w:pPr>
      <w:r>
        <w:t xml:space="preserve">Агафонов О. «Осенняя серенада» </w:t>
      </w:r>
    </w:p>
    <w:p w:rsidR="00C2389B" w:rsidRDefault="00221904">
      <w:pPr>
        <w:ind w:left="956" w:right="38"/>
      </w:pPr>
      <w:r>
        <w:t xml:space="preserve">Аренский А. Романс </w:t>
      </w:r>
    </w:p>
    <w:p w:rsidR="00C2389B" w:rsidRDefault="00221904">
      <w:pPr>
        <w:ind w:left="956" w:right="38"/>
      </w:pPr>
      <w:r>
        <w:t xml:space="preserve">Бетховен Л. Менуэт </w:t>
      </w:r>
    </w:p>
    <w:p w:rsidR="00C2389B" w:rsidRDefault="00221904">
      <w:pPr>
        <w:ind w:left="956" w:right="5497"/>
      </w:pPr>
      <w:r>
        <w:t xml:space="preserve">Вебер К. «Хор охотников» Глинка М. «Славься» </w:t>
      </w:r>
    </w:p>
    <w:p w:rsidR="00C2389B" w:rsidRDefault="00221904">
      <w:pPr>
        <w:spacing w:after="30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Пятый класс (1 час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3 пьесы: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spacing w:after="11"/>
        <w:ind w:left="415" w:right="2832"/>
        <w:jc w:val="left"/>
      </w:pPr>
      <w:r>
        <w:t xml:space="preserve">Середина декабря - контрольный урок - 1 пьеса наизусть, Начало марта - контрольный урок - 2 пьесы по </w:t>
      </w:r>
      <w:proofErr w:type="gramStart"/>
      <w:r>
        <w:t>нотам,  Начало</w:t>
      </w:r>
      <w:proofErr w:type="gramEnd"/>
      <w:r>
        <w:t xml:space="preserve"> апреля - зачет - 1 пьеса наизусть. </w:t>
      </w:r>
    </w:p>
    <w:p w:rsidR="00C2389B" w:rsidRDefault="00221904">
      <w:pPr>
        <w:spacing w:after="0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810" w:right="38"/>
      </w:pPr>
      <w:r>
        <w:rPr>
          <w:b/>
          <w:i/>
        </w:rPr>
        <w:t xml:space="preserve">    </w:t>
      </w:r>
      <w:proofErr w:type="spellStart"/>
      <w:r>
        <w:t>Кабалевский</w:t>
      </w:r>
      <w:proofErr w:type="spellEnd"/>
      <w:r>
        <w:t xml:space="preserve"> Д. Маленькая полька обработка </w:t>
      </w:r>
      <w:proofErr w:type="spellStart"/>
      <w:r>
        <w:t>Мачулы</w:t>
      </w:r>
      <w:proofErr w:type="spellEnd"/>
      <w:r>
        <w:t xml:space="preserve"> В. </w:t>
      </w:r>
    </w:p>
    <w:p w:rsidR="00C2389B" w:rsidRDefault="00221904">
      <w:pPr>
        <w:ind w:left="810" w:right="38"/>
      </w:pPr>
      <w:r>
        <w:t xml:space="preserve">    Украинская народная песня «Ой, за гаем, гаем» </w:t>
      </w:r>
    </w:p>
    <w:p w:rsidR="00C2389B" w:rsidRDefault="00221904">
      <w:pPr>
        <w:ind w:left="1110" w:right="38"/>
      </w:pPr>
      <w:r>
        <w:t xml:space="preserve">Глюк К. Гавот </w:t>
      </w:r>
    </w:p>
    <w:p w:rsidR="00C2389B" w:rsidRDefault="00221904">
      <w:pPr>
        <w:ind w:left="1110" w:right="38"/>
      </w:pPr>
      <w:r>
        <w:t xml:space="preserve">Григ Э. Элегия </w:t>
      </w:r>
    </w:p>
    <w:p w:rsidR="00C2389B" w:rsidRDefault="00221904">
      <w:pPr>
        <w:ind w:left="1110" w:right="38"/>
      </w:pPr>
      <w:r>
        <w:t xml:space="preserve">Корнев В. «Плясовая» </w:t>
      </w:r>
    </w:p>
    <w:p w:rsidR="00C2389B" w:rsidRDefault="00221904">
      <w:pPr>
        <w:ind w:left="1110" w:right="38"/>
      </w:pPr>
      <w:r>
        <w:t xml:space="preserve">Кузнецов Е. «Рассвет» </w:t>
      </w:r>
    </w:p>
    <w:p w:rsidR="00C2389B" w:rsidRDefault="00221904">
      <w:pPr>
        <w:ind w:left="1110" w:right="38"/>
      </w:pPr>
      <w:proofErr w:type="spellStart"/>
      <w:r>
        <w:lastRenderedPageBreak/>
        <w:t>Кюсс</w:t>
      </w:r>
      <w:proofErr w:type="spellEnd"/>
      <w:r>
        <w:t xml:space="preserve"> М. Вальс «Амурские волны» </w:t>
      </w:r>
    </w:p>
    <w:p w:rsidR="00C2389B" w:rsidRDefault="00221904">
      <w:pPr>
        <w:spacing w:after="0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spacing w:after="37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pStyle w:val="1"/>
        <w:ind w:left="399"/>
      </w:pPr>
      <w:r>
        <w:t xml:space="preserve">Шестой класс (2 часа в неделю) </w:t>
      </w:r>
    </w:p>
    <w:p w:rsidR="00C2389B" w:rsidRDefault="00221904">
      <w:pPr>
        <w:ind w:left="399" w:right="38"/>
      </w:pPr>
      <w:r>
        <w:t xml:space="preserve">В течение года ученики должны сыграть 3 пьес:  </w:t>
      </w:r>
    </w:p>
    <w:p w:rsidR="00C2389B" w:rsidRDefault="00221904">
      <w:pPr>
        <w:ind w:left="399" w:right="38"/>
      </w:pPr>
      <w:r>
        <w:t xml:space="preserve">Конец октября - контрольный урок - 1 пьеса по нотам,  </w:t>
      </w:r>
    </w:p>
    <w:p w:rsidR="00C2389B" w:rsidRDefault="00221904">
      <w:pPr>
        <w:spacing w:after="11"/>
        <w:ind w:left="415" w:right="2832"/>
        <w:jc w:val="left"/>
      </w:pPr>
      <w:r>
        <w:t xml:space="preserve">Середина декабря - контрольный урок - 1 пьеса </w:t>
      </w:r>
      <w:proofErr w:type="gramStart"/>
      <w:r>
        <w:t>наизусть,  Начало</w:t>
      </w:r>
      <w:proofErr w:type="gramEnd"/>
      <w:r>
        <w:t xml:space="preserve"> марта - контрольный урок - 2 пьесы по нотам,  Начало апреля - зачет - 1 пьеса наизусть. </w:t>
      </w:r>
    </w:p>
    <w:p w:rsidR="00C2389B" w:rsidRDefault="00221904">
      <w:pPr>
        <w:spacing w:after="0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pStyle w:val="2"/>
        <w:ind w:left="389"/>
      </w:pPr>
      <w:r>
        <w:t xml:space="preserve">Примерный перечень музыкальных произведений, рекомендуемых для исполнения </w:t>
      </w:r>
    </w:p>
    <w:p w:rsidR="00C2389B" w:rsidRDefault="00221904">
      <w:pPr>
        <w:ind w:left="1110" w:right="38"/>
      </w:pPr>
      <w:r>
        <w:t xml:space="preserve">Украинская народная песня «Ехал казак за Дунай»  </w:t>
      </w:r>
    </w:p>
    <w:p w:rsidR="00C2389B" w:rsidRDefault="00221904">
      <w:pPr>
        <w:ind w:left="812" w:right="38"/>
      </w:pPr>
      <w:r>
        <w:t xml:space="preserve">    Русская плясовая  </w:t>
      </w:r>
    </w:p>
    <w:p w:rsidR="00C2389B" w:rsidRDefault="00221904">
      <w:pPr>
        <w:ind w:left="1110" w:right="38"/>
      </w:pPr>
      <w:proofErr w:type="spellStart"/>
      <w:r>
        <w:t>Лядов</w:t>
      </w:r>
      <w:proofErr w:type="spellEnd"/>
      <w:r>
        <w:t xml:space="preserve"> А. Мазурка </w:t>
      </w:r>
    </w:p>
    <w:p w:rsidR="00C2389B" w:rsidRDefault="00221904">
      <w:pPr>
        <w:ind w:left="1110" w:right="38"/>
      </w:pPr>
      <w:r>
        <w:t xml:space="preserve">Моцарт В. Менуэт </w:t>
      </w:r>
    </w:p>
    <w:p w:rsidR="00C2389B" w:rsidRDefault="00221904">
      <w:pPr>
        <w:ind w:left="1110" w:right="38"/>
      </w:pPr>
      <w:proofErr w:type="spellStart"/>
      <w:r>
        <w:t>Холминов</w:t>
      </w:r>
      <w:proofErr w:type="spellEnd"/>
      <w:r>
        <w:t xml:space="preserve"> А. «Ой да ты, калинушка» </w:t>
      </w:r>
    </w:p>
    <w:p w:rsidR="00C2389B" w:rsidRDefault="00221904">
      <w:pPr>
        <w:ind w:left="1110" w:right="38"/>
      </w:pPr>
      <w:r>
        <w:t xml:space="preserve">Чайковский П. Трепак, Неаполитанский танец </w:t>
      </w:r>
    </w:p>
    <w:p w:rsidR="00C2389B" w:rsidRDefault="00221904">
      <w:pPr>
        <w:ind w:left="1110" w:right="38"/>
      </w:pPr>
      <w:r>
        <w:t xml:space="preserve">Штраус И. Полька </w:t>
      </w:r>
    </w:p>
    <w:p w:rsidR="00C2389B" w:rsidRDefault="00221904">
      <w:pPr>
        <w:spacing w:after="0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spacing w:after="35" w:line="259" w:lineRule="auto"/>
        <w:ind w:left="404" w:right="0" w:firstLine="0"/>
        <w:jc w:val="left"/>
      </w:pPr>
      <w:r>
        <w:t xml:space="preserve"> </w:t>
      </w:r>
    </w:p>
    <w:p w:rsidR="00C2389B" w:rsidRDefault="00221904">
      <w:pPr>
        <w:pStyle w:val="3"/>
        <w:tabs>
          <w:tab w:val="center" w:pos="1978"/>
          <w:tab w:val="center" w:pos="5494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i w:val="0"/>
        </w:rPr>
        <w:t>II.</w:t>
      </w:r>
      <w:r>
        <w:rPr>
          <w:rFonts w:ascii="Arial" w:eastAsia="Arial" w:hAnsi="Arial" w:cs="Arial"/>
          <w:i w:val="0"/>
        </w:rPr>
        <w:t xml:space="preserve"> </w:t>
      </w:r>
      <w:r>
        <w:rPr>
          <w:rFonts w:ascii="Arial" w:eastAsia="Arial" w:hAnsi="Arial" w:cs="Arial"/>
          <w:i w:val="0"/>
        </w:rPr>
        <w:tab/>
      </w:r>
      <w:r>
        <w:rPr>
          <w:i w:val="0"/>
        </w:rPr>
        <w:t xml:space="preserve">Требования к уровню подготовки обучающихся </w:t>
      </w:r>
    </w:p>
    <w:p w:rsidR="00C2389B" w:rsidRDefault="00221904">
      <w:pPr>
        <w:spacing w:after="0" w:line="259" w:lineRule="auto"/>
        <w:ind w:left="183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ind w:left="389" w:right="38" w:firstLine="698"/>
      </w:pPr>
      <w:r>
        <w:t xml:space="preserve">Результатом освоения программы является приобретение обучающимися следующих знаний, умений и навыков в области ансамблевого исполнительства: </w:t>
      </w:r>
    </w:p>
    <w:p w:rsidR="00C2389B" w:rsidRDefault="00221904">
      <w:pPr>
        <w:numPr>
          <w:ilvl w:val="0"/>
          <w:numId w:val="13"/>
        </w:numPr>
        <w:ind w:right="38" w:firstLine="221"/>
      </w:pPr>
      <w:r>
        <w:t xml:space="preserve">развитие интереса у обучающихся к музыкальному искусству в целом; </w:t>
      </w:r>
    </w:p>
    <w:p w:rsidR="00C2389B" w:rsidRDefault="00221904">
      <w:pPr>
        <w:numPr>
          <w:ilvl w:val="0"/>
          <w:numId w:val="13"/>
        </w:numPr>
        <w:ind w:right="38" w:firstLine="221"/>
      </w:pPr>
      <w:r>
        <w:t xml:space="preserve">реализацию в ансамбле индивидуальных практических навыков игры на инструменте, приобретенных в классе по специальности; </w:t>
      </w:r>
    </w:p>
    <w:p w:rsidR="00C2389B" w:rsidRDefault="00221904">
      <w:pPr>
        <w:numPr>
          <w:ilvl w:val="0"/>
          <w:numId w:val="13"/>
        </w:numPr>
        <w:ind w:right="38" w:firstLine="221"/>
      </w:pPr>
      <w:r>
        <w:t xml:space="preserve">приобретение особых навыков игры в музыкальном коллективе (ансамбль, оркестр); </w:t>
      </w:r>
    </w:p>
    <w:p w:rsidR="00C2389B" w:rsidRDefault="00221904">
      <w:pPr>
        <w:numPr>
          <w:ilvl w:val="0"/>
          <w:numId w:val="13"/>
        </w:numPr>
        <w:ind w:right="38" w:firstLine="221"/>
      </w:pPr>
      <w:r>
        <w:t xml:space="preserve">развитие навыка чтения нот с листа; </w:t>
      </w:r>
    </w:p>
    <w:p w:rsidR="00C2389B" w:rsidRDefault="00221904">
      <w:pPr>
        <w:numPr>
          <w:ilvl w:val="0"/>
          <w:numId w:val="13"/>
        </w:numPr>
        <w:ind w:right="38" w:firstLine="221"/>
      </w:pPr>
      <w:r>
        <w:t xml:space="preserve">развитие навыка транспонирования, подбора по слуху; </w:t>
      </w:r>
    </w:p>
    <w:p w:rsidR="00C2389B" w:rsidRDefault="00221904">
      <w:pPr>
        <w:numPr>
          <w:ilvl w:val="0"/>
          <w:numId w:val="13"/>
        </w:numPr>
        <w:spacing w:after="9" w:line="265" w:lineRule="auto"/>
        <w:ind w:right="38" w:firstLine="221"/>
      </w:pPr>
      <w:r>
        <w:rPr>
          <w:sz w:val="28"/>
        </w:rPr>
        <w:t>знание репертуара для ансамбля;</w:t>
      </w:r>
      <w:r>
        <w:t xml:space="preserve"> </w:t>
      </w:r>
    </w:p>
    <w:p w:rsidR="00C2389B" w:rsidRDefault="00221904">
      <w:pPr>
        <w:numPr>
          <w:ilvl w:val="0"/>
          <w:numId w:val="13"/>
        </w:numPr>
        <w:spacing w:after="9" w:line="265" w:lineRule="auto"/>
        <w:ind w:right="38" w:firstLine="221"/>
      </w:pPr>
      <w:r>
        <w:rPr>
          <w:sz w:val="28"/>
        </w:rPr>
        <w:t xml:space="preserve">наличие навыков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 xml:space="preserve"> - концертной работы в качестве члена музыкального коллектива;</w:t>
      </w:r>
      <w:r>
        <w:t xml:space="preserve"> </w:t>
      </w:r>
    </w:p>
    <w:p w:rsidR="00C2389B" w:rsidRDefault="00221904">
      <w:pPr>
        <w:numPr>
          <w:ilvl w:val="0"/>
          <w:numId w:val="13"/>
        </w:numPr>
        <w:spacing w:after="9" w:line="265" w:lineRule="auto"/>
        <w:ind w:right="38" w:firstLine="221"/>
      </w:pPr>
      <w:r>
        <w:rPr>
          <w:sz w:val="28"/>
        </w:rPr>
        <w:t>повышение мотивации к продолжению профессионального обучения на инструменте.</w:t>
      </w:r>
      <w:r>
        <w:t xml:space="preserve"> </w:t>
      </w:r>
    </w:p>
    <w:p w:rsidR="00C2389B" w:rsidRDefault="00221904">
      <w:pPr>
        <w:spacing w:after="36" w:line="259" w:lineRule="auto"/>
        <w:ind w:left="680" w:right="0" w:firstLine="0"/>
        <w:jc w:val="left"/>
      </w:pPr>
      <w:r>
        <w:t xml:space="preserve"> </w:t>
      </w:r>
    </w:p>
    <w:p w:rsidR="00C2389B" w:rsidRDefault="00221904">
      <w:pPr>
        <w:pStyle w:val="3"/>
        <w:tabs>
          <w:tab w:val="center" w:pos="2012"/>
          <w:tab w:val="center" w:pos="522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i w:val="0"/>
        </w:rPr>
        <w:t>III.</w:t>
      </w:r>
      <w:r>
        <w:rPr>
          <w:rFonts w:ascii="Arial" w:eastAsia="Arial" w:hAnsi="Arial" w:cs="Arial"/>
          <w:i w:val="0"/>
        </w:rPr>
        <w:t xml:space="preserve"> </w:t>
      </w:r>
      <w:r>
        <w:rPr>
          <w:rFonts w:ascii="Arial" w:eastAsia="Arial" w:hAnsi="Arial" w:cs="Arial"/>
          <w:i w:val="0"/>
        </w:rPr>
        <w:tab/>
      </w:r>
      <w:r>
        <w:rPr>
          <w:i w:val="0"/>
        </w:rPr>
        <w:t xml:space="preserve">Формы и методы контроля, система оценок </w:t>
      </w:r>
    </w:p>
    <w:p w:rsidR="00C2389B" w:rsidRDefault="00221904">
      <w:pPr>
        <w:spacing w:after="17" w:line="259" w:lineRule="auto"/>
        <w:ind w:left="1820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ind w:left="1110" w:right="1752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i/>
        </w:rPr>
        <w:t xml:space="preserve">Аттестация: цели, виды, форма, </w:t>
      </w:r>
      <w:proofErr w:type="gramStart"/>
      <w:r>
        <w:rPr>
          <w:i/>
        </w:rPr>
        <w:t xml:space="preserve">содержание  </w:t>
      </w:r>
      <w:r>
        <w:t>Основными</w:t>
      </w:r>
      <w:proofErr w:type="gramEnd"/>
      <w:r>
        <w:t xml:space="preserve"> видами контроля успеваемости являются: </w:t>
      </w:r>
    </w:p>
    <w:p w:rsidR="00C2389B" w:rsidRDefault="00221904">
      <w:pPr>
        <w:numPr>
          <w:ilvl w:val="0"/>
          <w:numId w:val="14"/>
        </w:numPr>
        <w:spacing w:after="9" w:line="265" w:lineRule="auto"/>
        <w:ind w:right="0" w:hanging="720"/>
        <w:jc w:val="left"/>
      </w:pPr>
      <w:r>
        <w:rPr>
          <w:sz w:val="28"/>
        </w:rPr>
        <w:t xml:space="preserve">текущий контроль успеваемости учащихся </w:t>
      </w:r>
    </w:p>
    <w:p w:rsidR="00C2389B" w:rsidRDefault="00221904">
      <w:pPr>
        <w:numPr>
          <w:ilvl w:val="0"/>
          <w:numId w:val="14"/>
        </w:numPr>
        <w:spacing w:after="9" w:line="265" w:lineRule="auto"/>
        <w:ind w:right="0" w:hanging="720"/>
        <w:jc w:val="left"/>
      </w:pPr>
      <w:r>
        <w:rPr>
          <w:sz w:val="28"/>
        </w:rPr>
        <w:t xml:space="preserve">промежуточная аттестация </w:t>
      </w:r>
    </w:p>
    <w:p w:rsidR="00C2389B" w:rsidRDefault="00221904">
      <w:pPr>
        <w:numPr>
          <w:ilvl w:val="0"/>
          <w:numId w:val="14"/>
        </w:numPr>
        <w:spacing w:after="9" w:line="265" w:lineRule="auto"/>
        <w:ind w:right="0" w:hanging="720"/>
        <w:jc w:val="left"/>
      </w:pPr>
      <w:r>
        <w:rPr>
          <w:sz w:val="28"/>
        </w:rPr>
        <w:t xml:space="preserve">итоговая аттестация </w:t>
      </w:r>
    </w:p>
    <w:p w:rsidR="00C2389B" w:rsidRDefault="00221904">
      <w:pPr>
        <w:ind w:left="1110" w:right="38"/>
      </w:pPr>
      <w:r>
        <w:t xml:space="preserve">Каждый вид контроля имеет свои цели, задачи, формы. </w:t>
      </w:r>
    </w:p>
    <w:p w:rsidR="00C2389B" w:rsidRDefault="00221904">
      <w:pPr>
        <w:ind w:left="459" w:right="38" w:firstLine="641"/>
      </w:pPr>
      <w:r>
        <w:rPr>
          <w:b/>
        </w:rPr>
        <w:t>Текущий контроль</w:t>
      </w:r>
      <w: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C2389B" w:rsidRDefault="00221904">
      <w:pPr>
        <w:numPr>
          <w:ilvl w:val="1"/>
          <w:numId w:val="14"/>
        </w:numPr>
        <w:ind w:right="38" w:firstLine="641"/>
      </w:pPr>
      <w:r>
        <w:t xml:space="preserve">отношение ребенка к занятиям, его старания и прилежность; </w:t>
      </w:r>
    </w:p>
    <w:p w:rsidR="00C2389B" w:rsidRDefault="00221904">
      <w:pPr>
        <w:numPr>
          <w:ilvl w:val="1"/>
          <w:numId w:val="14"/>
        </w:numPr>
        <w:ind w:right="38" w:firstLine="641"/>
      </w:pPr>
      <w:r>
        <w:t xml:space="preserve">качество выполнения предложенных заданий; </w:t>
      </w:r>
    </w:p>
    <w:p w:rsidR="00C2389B" w:rsidRDefault="00221904">
      <w:pPr>
        <w:numPr>
          <w:ilvl w:val="1"/>
          <w:numId w:val="14"/>
        </w:numPr>
        <w:ind w:right="38" w:firstLine="641"/>
      </w:pPr>
      <w:r>
        <w:t xml:space="preserve">инициативность и проявление самостоятельности как на уроке, так и во время домашней работы; </w:t>
      </w:r>
    </w:p>
    <w:p w:rsidR="00C2389B" w:rsidRDefault="00221904">
      <w:pPr>
        <w:numPr>
          <w:ilvl w:val="1"/>
          <w:numId w:val="14"/>
        </w:numPr>
        <w:ind w:right="38" w:firstLine="641"/>
      </w:pPr>
      <w:r>
        <w:t xml:space="preserve">темпы продвижения. </w:t>
      </w:r>
    </w:p>
    <w:p w:rsidR="00C2389B" w:rsidRDefault="00221904">
      <w:pPr>
        <w:ind w:left="1129" w:right="38"/>
      </w:pPr>
      <w:r>
        <w:t xml:space="preserve">На основании результатов текущего контроля выводятся четверные оценки. </w:t>
      </w:r>
    </w:p>
    <w:p w:rsidR="00C2389B" w:rsidRDefault="00221904">
      <w:pPr>
        <w:ind w:left="389" w:right="38" w:firstLine="720"/>
      </w:pPr>
      <w: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C2389B" w:rsidRDefault="00221904">
      <w:pPr>
        <w:ind w:left="389" w:right="38" w:firstLine="720"/>
      </w:pPr>
      <w:r>
        <w:rPr>
          <w:b/>
        </w:rPr>
        <w:t>Промежуточная аттестация</w:t>
      </w:r>
      <w: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C2389B" w:rsidRDefault="00221904">
      <w:pPr>
        <w:ind w:left="389" w:right="38" w:firstLine="720"/>
      </w:pPr>
      <w:r>
        <w:t xml:space="preserve">Каждая форма проверки (кроме переводного экзамена) может быть, как дифференцированной (с оценкой), так и недифференцированной. </w:t>
      </w:r>
    </w:p>
    <w:p w:rsidR="00C2389B" w:rsidRDefault="00221904">
      <w:pPr>
        <w:ind w:left="389" w:right="38" w:firstLine="720"/>
      </w:pPr>
      <w: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C2389B" w:rsidRDefault="00221904">
      <w:pPr>
        <w:ind w:left="389" w:right="38" w:firstLine="720"/>
      </w:pPr>
      <w:r>
        <w:t xml:space="preserve">Участие в конкурсах может приравниваться к выступлению на академических концертах и зачетах.  </w:t>
      </w:r>
    </w:p>
    <w:p w:rsidR="00C2389B" w:rsidRDefault="00221904">
      <w:pPr>
        <w:ind w:left="389" w:right="188" w:firstLine="720"/>
      </w:pPr>
      <w:r>
        <w:t xml:space="preserve">Контрольные уроки и зачеты в рамках промежуточной аттестации проводятся в конце учебных четвертей в счет аудиторного времени, предусмотренного на предмет «Ансамбль». </w:t>
      </w:r>
    </w:p>
    <w:p w:rsidR="00C2389B" w:rsidRDefault="00221904">
      <w:pPr>
        <w:spacing w:after="23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ind w:left="389" w:right="38" w:firstLine="720"/>
      </w:pPr>
      <w:r>
        <w:t xml:space="preserve"> В конце срока обучения проводится итоговый зачёт с дифференцированной оценкой.  </w:t>
      </w:r>
    </w:p>
    <w:p w:rsidR="00C2389B" w:rsidRDefault="00221904">
      <w:pPr>
        <w:spacing w:after="22" w:line="259" w:lineRule="auto"/>
        <w:ind w:left="1119" w:right="0" w:firstLine="0"/>
        <w:jc w:val="left"/>
      </w:pPr>
      <w:r>
        <w:t xml:space="preserve"> </w:t>
      </w:r>
    </w:p>
    <w:p w:rsidR="00C2389B" w:rsidRDefault="00221904">
      <w:pPr>
        <w:ind w:left="1075" w:right="0"/>
        <w:jc w:val="left"/>
      </w:pPr>
      <w:r>
        <w:rPr>
          <w:i/>
        </w:rPr>
        <w:t xml:space="preserve">2. Критерии оценок </w:t>
      </w:r>
    </w:p>
    <w:p w:rsidR="00C2389B" w:rsidRDefault="00221904">
      <w:pPr>
        <w:ind w:left="389" w:right="188" w:firstLine="720"/>
      </w:pPr>
      <w:r>
        <w:lastRenderedPageBreak/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C2389B" w:rsidRDefault="00221904">
      <w:pPr>
        <w:spacing w:after="32" w:line="259" w:lineRule="auto"/>
        <w:ind w:left="1119" w:right="0" w:firstLine="0"/>
        <w:jc w:val="left"/>
      </w:pPr>
      <w:r>
        <w:t xml:space="preserve"> </w:t>
      </w:r>
    </w:p>
    <w:p w:rsidR="00C2389B" w:rsidRDefault="00221904">
      <w:pPr>
        <w:pStyle w:val="2"/>
        <w:ind w:left="1119" w:firstLine="0"/>
      </w:pPr>
      <w:r>
        <w:t xml:space="preserve">Критерии оценки качества исполнения </w:t>
      </w:r>
    </w:p>
    <w:p w:rsidR="00C2389B" w:rsidRDefault="00221904">
      <w:pPr>
        <w:ind w:left="389" w:right="38" w:firstLine="720"/>
      </w:pPr>
      <w: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C2389B" w:rsidRDefault="00221904">
      <w:pPr>
        <w:spacing w:after="0" w:line="259" w:lineRule="auto"/>
        <w:ind w:left="0" w:right="0" w:firstLine="0"/>
        <w:jc w:val="right"/>
      </w:pPr>
      <w:r>
        <w:rPr>
          <w:b/>
          <w:i/>
        </w:rPr>
        <w:t xml:space="preserve"> </w:t>
      </w:r>
    </w:p>
    <w:tbl>
      <w:tblPr>
        <w:tblStyle w:val="TableGrid"/>
        <w:tblW w:w="9741" w:type="dxa"/>
        <w:tblInd w:w="375" w:type="dxa"/>
        <w:tblCellMar>
          <w:top w:w="59" w:type="dxa"/>
          <w:left w:w="5" w:type="dxa"/>
        </w:tblCellMar>
        <w:tblLook w:val="04A0" w:firstRow="1" w:lastRow="0" w:firstColumn="1" w:lastColumn="0" w:noHBand="0" w:noVBand="1"/>
      </w:tblPr>
      <w:tblGrid>
        <w:gridCol w:w="3509"/>
        <w:gridCol w:w="6232"/>
      </w:tblGrid>
      <w:tr w:rsidR="00C2389B">
        <w:trPr>
          <w:trHeight w:val="50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146" w:firstLine="0"/>
              <w:jc w:val="center"/>
            </w:pPr>
            <w:r>
              <w:rPr>
                <w:b/>
              </w:rPr>
              <w:t xml:space="preserve">Критерии оценивания выступления </w:t>
            </w:r>
          </w:p>
        </w:tc>
      </w:tr>
      <w:tr w:rsidR="00C2389B">
        <w:trPr>
          <w:trHeight w:val="10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5 («отлично»)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50" w:line="238" w:lineRule="auto"/>
              <w:ind w:left="0" w:right="0" w:firstLine="0"/>
            </w:pPr>
            <w:r>
              <w:t xml:space="preserve">технически качественное и художественно осмысленное исполнение, отвечающее всем </w:t>
            </w:r>
          </w:p>
          <w:p w:rsidR="00C2389B" w:rsidRDefault="00221904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требованиям на данном этапе обучения </w:t>
            </w:r>
          </w:p>
        </w:tc>
      </w:tr>
      <w:tr w:rsidR="00C2389B">
        <w:trPr>
          <w:trHeight w:val="99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4 («хорошо»)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tabs>
                <w:tab w:val="center" w:pos="1839"/>
                <w:tab w:val="center" w:pos="3357"/>
                <w:tab w:val="center" w:pos="5029"/>
                <w:tab w:val="right" w:pos="6227"/>
              </w:tabs>
              <w:spacing w:after="0" w:line="259" w:lineRule="auto"/>
              <w:ind w:left="0" w:right="0" w:firstLine="0"/>
              <w:jc w:val="left"/>
            </w:pPr>
            <w:r>
              <w:t xml:space="preserve">отметка </w:t>
            </w:r>
            <w:r>
              <w:tab/>
              <w:t xml:space="preserve">отражает </w:t>
            </w:r>
            <w:r>
              <w:tab/>
              <w:t xml:space="preserve">грамотное </w:t>
            </w:r>
            <w:r>
              <w:tab/>
              <w:t xml:space="preserve">исполнение </w:t>
            </w:r>
            <w:r>
              <w:tab/>
              <w:t>с</w:t>
            </w:r>
          </w:p>
          <w:p w:rsidR="00C2389B" w:rsidRDefault="00221904">
            <w:pPr>
              <w:spacing w:after="0" w:line="259" w:lineRule="auto"/>
              <w:ind w:left="0" w:right="0" w:firstLine="0"/>
            </w:pPr>
            <w:r>
              <w:t xml:space="preserve">небольшими недочетами (как в техническом плане, так и в художественном) </w:t>
            </w:r>
          </w:p>
        </w:tc>
      </w:tr>
      <w:tr w:rsidR="00C2389B">
        <w:trPr>
          <w:trHeight w:val="141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3 («удовлетворительно»)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C2389B">
        <w:trPr>
          <w:trHeight w:val="98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2 («неудовлетворительно»)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0" w:right="5" w:firstLine="0"/>
            </w:pPr>
            <w:r>
              <w:t xml:space="preserve">комплекс недостатков, причиной которых является отсутствие домашних занятий, а также плохой посещаемости аудиторных занятий </w:t>
            </w:r>
          </w:p>
        </w:tc>
      </w:tr>
      <w:tr w:rsidR="00C2389B">
        <w:trPr>
          <w:trHeight w:val="703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«зачет» (без отметки)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9B" w:rsidRDefault="00221904">
            <w:pPr>
              <w:spacing w:after="0" w:line="259" w:lineRule="auto"/>
              <w:ind w:left="120" w:right="0" w:firstLine="0"/>
              <w:jc w:val="left"/>
            </w:pPr>
            <w:r>
              <w:t xml:space="preserve">отражает достаточный уровень подготовки и исполнения на данном этапе обучения. </w:t>
            </w:r>
          </w:p>
        </w:tc>
      </w:tr>
    </w:tbl>
    <w:p w:rsidR="00C2389B" w:rsidRDefault="00221904">
      <w:pPr>
        <w:spacing w:after="233" w:line="259" w:lineRule="auto"/>
        <w:ind w:left="380" w:right="0" w:firstLine="0"/>
        <w:jc w:val="left"/>
      </w:pPr>
      <w:r>
        <w:rPr>
          <w:rFonts w:ascii="Arial" w:eastAsia="Arial" w:hAnsi="Arial" w:cs="Arial"/>
          <w:sz w:val="2"/>
        </w:rPr>
        <w:t xml:space="preserve"> </w:t>
      </w:r>
    </w:p>
    <w:p w:rsidR="00C2389B" w:rsidRDefault="00221904">
      <w:pPr>
        <w:ind w:left="389" w:right="38" w:firstLine="859"/>
      </w:pPr>
      <w: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C2389B" w:rsidRDefault="00221904">
      <w:pPr>
        <w:spacing w:after="446"/>
        <w:ind w:left="389" w:right="38" w:firstLine="859"/>
      </w:pPr>
      <w: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C2389B" w:rsidRDefault="00221904">
      <w:pPr>
        <w:tabs>
          <w:tab w:val="center" w:pos="2563"/>
          <w:tab w:val="center" w:pos="606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Методическое обеспечение учебного процесса </w:t>
      </w:r>
    </w:p>
    <w:p w:rsidR="00C2389B" w:rsidRDefault="00221904">
      <w:pPr>
        <w:spacing w:after="28" w:line="259" w:lineRule="auto"/>
        <w:ind w:left="2379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pStyle w:val="3"/>
        <w:ind w:left="1080" w:firstLine="0"/>
      </w:pPr>
      <w:r>
        <w:lastRenderedPageBreak/>
        <w:t xml:space="preserve">1. Методические рекомендации педагогическим работникам </w:t>
      </w:r>
    </w:p>
    <w:p w:rsidR="00C2389B" w:rsidRDefault="00221904">
      <w:pPr>
        <w:ind w:left="389" w:right="38" w:firstLine="701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 </w:t>
      </w:r>
    </w:p>
    <w:p w:rsidR="00C2389B" w:rsidRDefault="00221904">
      <w:pPr>
        <w:ind w:left="389" w:right="38" w:firstLine="701"/>
      </w:pPr>
      <w:r>
        <w:t xml:space="preserve"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в ансамблях из трех и более 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мероприятиям, по усмотрению учебного заведения. </w:t>
      </w:r>
    </w:p>
    <w:p w:rsidR="00C2389B" w:rsidRDefault="00221904">
      <w:pPr>
        <w:ind w:left="389" w:right="38" w:firstLine="701"/>
      </w:pPr>
      <w:r>
        <w:t xml:space="preserve">Педагог должен иметь в виду, что формирование ансамбля иногда происходит в зависимости от наличия конкретных инструменталистов в данном учебном заведении. При определенных условиях допустимо участие в одном ансамбле учеников разных классов (младшие - средние, средние - старшие). В данном случае педагогу необходимо распределить партии в зависимости от степени подготовленности учеников. </w:t>
      </w:r>
    </w:p>
    <w:p w:rsidR="00C2389B" w:rsidRDefault="00221904">
      <w:pPr>
        <w:ind w:left="389" w:right="38" w:firstLine="682"/>
      </w:pPr>
      <w:r>
        <w:t xml:space="preserve"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 </w:t>
      </w:r>
    </w:p>
    <w:p w:rsidR="00C2389B" w:rsidRDefault="00221904">
      <w:pPr>
        <w:ind w:left="389" w:right="38" w:firstLine="682"/>
      </w:pPr>
      <w:r>
        <w:t xml:space="preserve">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ансамбле. </w:t>
      </w:r>
    </w:p>
    <w:p w:rsidR="00C2389B" w:rsidRDefault="00221904">
      <w:pPr>
        <w:ind w:left="389" w:right="38" w:firstLine="682"/>
      </w:pPr>
      <w:r>
        <w:t xml:space="preserve">Педагог должен обращать внимание на правильное </w:t>
      </w:r>
      <w:proofErr w:type="spellStart"/>
      <w:r>
        <w:t>звукоизвлечение</w:t>
      </w:r>
      <w:proofErr w:type="spellEnd"/>
      <w:r>
        <w:t xml:space="preserve">, сбалансированную динамику, штриховую согласованность, ритмическую слаженность и четкую, ясную схему формообразующих элементов. </w:t>
      </w:r>
    </w:p>
    <w:p w:rsidR="00C2389B" w:rsidRDefault="00221904">
      <w:pPr>
        <w:ind w:left="389" w:right="38" w:firstLine="682"/>
      </w:pPr>
      <w:r>
        <w:t xml:space="preserve"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 </w:t>
      </w:r>
    </w:p>
    <w:p w:rsidR="00C2389B" w:rsidRDefault="00221904">
      <w:pPr>
        <w:spacing w:after="445"/>
        <w:ind w:left="389" w:right="38" w:firstLine="682"/>
      </w:pPr>
      <w:r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 </w:t>
      </w:r>
    </w:p>
    <w:p w:rsidR="00C2389B" w:rsidRDefault="00221904">
      <w:pPr>
        <w:pStyle w:val="3"/>
        <w:ind w:left="389" w:firstLine="0"/>
      </w:pPr>
      <w:r>
        <w:lastRenderedPageBreak/>
        <w:t xml:space="preserve">2. Рекомендации по организации самостоятельной работы обучающихся </w:t>
      </w:r>
    </w:p>
    <w:p w:rsidR="00C2389B" w:rsidRDefault="00221904">
      <w:pPr>
        <w:ind w:left="389" w:right="38" w:firstLine="682"/>
      </w:pPr>
      <w:r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 </w:t>
      </w:r>
    </w:p>
    <w:p w:rsidR="00C2389B" w:rsidRDefault="00221904">
      <w:pPr>
        <w:ind w:left="389" w:right="38" w:firstLine="682"/>
      </w:pPr>
      <w:r>
        <w:t xml:space="preserve">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</w:t>
      </w:r>
    </w:p>
    <w:p w:rsidR="00C2389B" w:rsidRDefault="00221904">
      <w:pPr>
        <w:spacing w:after="37" w:line="259" w:lineRule="auto"/>
        <w:ind w:left="380" w:right="0" w:firstLine="0"/>
        <w:jc w:val="left"/>
      </w:pPr>
      <w:r>
        <w:t xml:space="preserve"> </w:t>
      </w:r>
    </w:p>
    <w:p w:rsidR="00C2389B" w:rsidRDefault="00221904">
      <w:pPr>
        <w:pStyle w:val="3"/>
        <w:tabs>
          <w:tab w:val="center" w:pos="511"/>
          <w:tab w:val="center" w:pos="4840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i w:val="0"/>
        </w:rPr>
        <w:t>V.</w:t>
      </w:r>
      <w:r>
        <w:rPr>
          <w:rFonts w:ascii="Arial" w:eastAsia="Arial" w:hAnsi="Arial" w:cs="Arial"/>
          <w:i w:val="0"/>
        </w:rPr>
        <w:t xml:space="preserve"> </w:t>
      </w:r>
      <w:r>
        <w:rPr>
          <w:rFonts w:ascii="Arial" w:eastAsia="Arial" w:hAnsi="Arial" w:cs="Arial"/>
          <w:i w:val="0"/>
        </w:rPr>
        <w:tab/>
      </w:r>
      <w:r>
        <w:rPr>
          <w:i w:val="0"/>
        </w:rPr>
        <w:t xml:space="preserve">Списки рекомендуемой учебной и методической литературы </w:t>
      </w:r>
    </w:p>
    <w:p w:rsidR="00C2389B" w:rsidRDefault="00221904">
      <w:pPr>
        <w:spacing w:after="18" w:line="259" w:lineRule="auto"/>
        <w:ind w:left="380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Ансамбли баянов в музыкальной школе Вып.2 Сост. Грачёв В. М. 1984 Ансамбли баянов в музыкальной школе Вып.3 Сост. Розанов В. М. 1985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Ансамбли. Аккордеон. 1-3 классы детской музыкальной школы. Сост. Мотов В. и Шахов. В. М. 1998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Хрестоматия для ансамблей баянов. Детская музыкальная школа средние и старшие классы. Сост. Зиновьев.  В. М.1984 </w:t>
      </w:r>
    </w:p>
    <w:p w:rsidR="00C2389B" w:rsidRDefault="00221904">
      <w:pPr>
        <w:numPr>
          <w:ilvl w:val="0"/>
          <w:numId w:val="15"/>
        </w:numPr>
        <w:ind w:right="38" w:hanging="380"/>
      </w:pPr>
      <w:proofErr w:type="spellStart"/>
      <w:r>
        <w:t>Имханицкий</w:t>
      </w:r>
      <w:proofErr w:type="spellEnd"/>
      <w:r>
        <w:t xml:space="preserve"> М., Мищенко А. Дуэт баянистов. Вопросы теории и практики. Вып.3 М.2004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Нотная папка баяниста и аккордеониста. Изд-во «Дека – ВС» М.2006 г. Сост. Баканов В.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Пьесы для ансамблей аккордеонов. Учебное пособие. Изд-во Катанского В. М.2000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Ансамбли баянов в музыкальной школе </w:t>
      </w:r>
      <w:proofErr w:type="spellStart"/>
      <w:r>
        <w:t>Вып</w:t>
      </w:r>
      <w:proofErr w:type="spellEnd"/>
      <w:r>
        <w:t xml:space="preserve">. 1 Изд-во «Советский композитор» М.1983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Нотная папка баяниста № 1 Изд-во «Дека – ВС» М. 2005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Ансамбли для баяна 1-3 </w:t>
      </w:r>
      <w:proofErr w:type="spellStart"/>
      <w:r>
        <w:t>кл</w:t>
      </w:r>
      <w:proofErr w:type="spellEnd"/>
      <w:r>
        <w:t xml:space="preserve">. ДМШ Изд-во «Кифара» 1997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Хрестоматия для ансамблей аккордеонистов ДМШ М. «Музыка» 1999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Хрестоматия для ансамблей баянистов 2-5 классы ДМШ сост. </w:t>
      </w:r>
      <w:proofErr w:type="spellStart"/>
      <w:r>
        <w:t>Крылусов</w:t>
      </w:r>
      <w:proofErr w:type="spellEnd"/>
      <w:r>
        <w:t xml:space="preserve"> А. М. </w:t>
      </w:r>
    </w:p>
    <w:p w:rsidR="00C2389B" w:rsidRDefault="00221904">
      <w:pPr>
        <w:ind w:left="399" w:right="38"/>
      </w:pPr>
      <w:r>
        <w:t xml:space="preserve">«Музыка» 1999 г. </w:t>
      </w:r>
    </w:p>
    <w:p w:rsidR="00C2389B" w:rsidRDefault="00221904">
      <w:pPr>
        <w:numPr>
          <w:ilvl w:val="0"/>
          <w:numId w:val="15"/>
        </w:numPr>
        <w:ind w:right="38" w:hanging="380"/>
      </w:pPr>
      <w:r>
        <w:t xml:space="preserve">Ансамбли баянов-аккордеонов М 1994 г. сост. Гаврилов Л.В. </w:t>
      </w:r>
    </w:p>
    <w:p w:rsidR="00C2389B" w:rsidRDefault="00221904">
      <w:pPr>
        <w:spacing w:after="0" w:line="259" w:lineRule="auto"/>
        <w:ind w:left="380" w:right="0" w:firstLine="0"/>
        <w:jc w:val="left"/>
      </w:pPr>
      <w:r>
        <w:rPr>
          <w:b/>
        </w:rPr>
        <w:t xml:space="preserve"> </w:t>
      </w:r>
    </w:p>
    <w:p w:rsidR="00C2389B" w:rsidRDefault="00221904">
      <w:pPr>
        <w:spacing w:after="0" w:line="259" w:lineRule="auto"/>
        <w:ind w:left="380" w:right="0" w:firstLine="0"/>
        <w:jc w:val="left"/>
      </w:pPr>
      <w:r>
        <w:rPr>
          <w:b/>
        </w:rPr>
        <w:t xml:space="preserve"> </w:t>
      </w:r>
    </w:p>
    <w:sectPr w:rsidR="00C2389B">
      <w:footerReference w:type="even" r:id="rId14"/>
      <w:footerReference w:type="default" r:id="rId15"/>
      <w:footerReference w:type="first" r:id="rId16"/>
      <w:pgSz w:w="11904" w:h="16836"/>
      <w:pgMar w:top="706" w:right="545" w:bottom="1473" w:left="934" w:header="720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C37" w:rsidRDefault="00063C37">
      <w:pPr>
        <w:spacing w:after="0" w:line="240" w:lineRule="auto"/>
      </w:pPr>
      <w:r>
        <w:separator/>
      </w:r>
    </w:p>
  </w:endnote>
  <w:endnote w:type="continuationSeparator" w:id="0">
    <w:p w:rsidR="00063C37" w:rsidRDefault="0006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-12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-12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1975" w:rsidRPr="00091975">
      <w:rPr>
        <w:noProof/>
        <w:sz w:val="22"/>
      </w:rPr>
      <w:t>1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-12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C2389B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C2389B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C2389B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4E76" w:rsidRPr="00344E76">
      <w:rPr>
        <w:noProof/>
        <w:sz w:val="22"/>
      </w:rPr>
      <w:t>4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B" w:rsidRDefault="0022190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C37" w:rsidRDefault="00063C37">
      <w:pPr>
        <w:spacing w:after="0" w:line="240" w:lineRule="auto"/>
      </w:pPr>
      <w:r>
        <w:separator/>
      </w:r>
    </w:p>
  </w:footnote>
  <w:footnote w:type="continuationSeparator" w:id="0">
    <w:p w:rsidR="00063C37" w:rsidRDefault="00063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2ADD"/>
    <w:multiLevelType w:val="hybridMultilevel"/>
    <w:tmpl w:val="46441F46"/>
    <w:lvl w:ilvl="0" w:tplc="2FDC8E90">
      <w:start w:val="1"/>
      <w:numFmt w:val="bullet"/>
      <w:lvlText w:val="-"/>
      <w:lvlJc w:val="left"/>
      <w:pPr>
        <w:ind w:left="4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4A08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9C420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D2A91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2453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024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2CA7C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5A4C2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8BADB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F66381"/>
    <w:multiLevelType w:val="hybridMultilevel"/>
    <w:tmpl w:val="4C08502E"/>
    <w:lvl w:ilvl="0" w:tplc="699A8F86">
      <w:start w:val="1"/>
      <w:numFmt w:val="bullet"/>
      <w:lvlText w:val="•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BB48278">
      <w:start w:val="1"/>
      <w:numFmt w:val="bullet"/>
      <w:lvlText w:val="o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A2CFC4A">
      <w:start w:val="1"/>
      <w:numFmt w:val="bullet"/>
      <w:lvlText w:val="▪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A5AE282">
      <w:start w:val="1"/>
      <w:numFmt w:val="bullet"/>
      <w:lvlText w:val="•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DAA0566">
      <w:start w:val="1"/>
      <w:numFmt w:val="bullet"/>
      <w:lvlText w:val="o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D243B1A">
      <w:start w:val="1"/>
      <w:numFmt w:val="bullet"/>
      <w:lvlText w:val="▪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8281A58">
      <w:start w:val="1"/>
      <w:numFmt w:val="bullet"/>
      <w:lvlText w:val="•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6BEBCE0">
      <w:start w:val="1"/>
      <w:numFmt w:val="bullet"/>
      <w:lvlText w:val="o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C2666C0">
      <w:start w:val="1"/>
      <w:numFmt w:val="bullet"/>
      <w:lvlText w:val="▪"/>
      <w:lvlJc w:val="left"/>
      <w:pPr>
        <w:ind w:left="6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8C7754"/>
    <w:multiLevelType w:val="hybridMultilevel"/>
    <w:tmpl w:val="5516A272"/>
    <w:lvl w:ilvl="0" w:tplc="9C2261E6">
      <w:start w:val="1"/>
      <w:numFmt w:val="bullet"/>
      <w:lvlText w:val="•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A84B3BA">
      <w:start w:val="1"/>
      <w:numFmt w:val="bullet"/>
      <w:lvlText w:val="-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12268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5E4F8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DA6CC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2B44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31C76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F3096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E702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16A44"/>
    <w:multiLevelType w:val="hybridMultilevel"/>
    <w:tmpl w:val="26A61170"/>
    <w:lvl w:ilvl="0" w:tplc="6530603C">
      <w:start w:val="1"/>
      <w:numFmt w:val="bullet"/>
      <w:lvlText w:val="-"/>
      <w:lvlJc w:val="left"/>
      <w:pPr>
        <w:ind w:left="51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A6BB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64C1C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4E89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570DD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58BD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B44D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01AA5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E414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9B244C"/>
    <w:multiLevelType w:val="hybridMultilevel"/>
    <w:tmpl w:val="3D6237B8"/>
    <w:lvl w:ilvl="0" w:tplc="EA44CAA4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AB030A6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8BA8178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A88A440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49448BE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2149300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0060B5A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34C81B4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C62CE12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E1AFF"/>
    <w:multiLevelType w:val="hybridMultilevel"/>
    <w:tmpl w:val="B9A688EA"/>
    <w:lvl w:ilvl="0" w:tplc="1E4A7DD4">
      <w:start w:val="1"/>
      <w:numFmt w:val="bullet"/>
      <w:lvlText w:val="-"/>
      <w:lvlJc w:val="left"/>
      <w:pPr>
        <w:ind w:left="1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3E27410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5BE0126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C700762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F202410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B3453F8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B0428CE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BE6827A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E6A51C8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FF6FCB"/>
    <w:multiLevelType w:val="hybridMultilevel"/>
    <w:tmpl w:val="19D683FA"/>
    <w:lvl w:ilvl="0" w:tplc="912823FA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4E8A29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71E706E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8E867F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81E643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7843152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84851E8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1E69AF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FC8FFD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2B4F94"/>
    <w:multiLevelType w:val="hybridMultilevel"/>
    <w:tmpl w:val="32567888"/>
    <w:lvl w:ilvl="0" w:tplc="6256D182">
      <w:start w:val="1"/>
      <w:numFmt w:val="decimal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354C1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1923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63AD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8089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9CA7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03EC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61C95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5E67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FA7C99"/>
    <w:multiLevelType w:val="hybridMultilevel"/>
    <w:tmpl w:val="A48E4CF6"/>
    <w:lvl w:ilvl="0" w:tplc="D3BED642">
      <w:start w:val="1"/>
      <w:numFmt w:val="bullet"/>
      <w:lvlText w:val="-"/>
      <w:lvlJc w:val="left"/>
      <w:pPr>
        <w:ind w:left="5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B078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0816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CA3C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647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581B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A62C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1205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0CAE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AF7938"/>
    <w:multiLevelType w:val="hybridMultilevel"/>
    <w:tmpl w:val="5ACA7E44"/>
    <w:lvl w:ilvl="0" w:tplc="625022E6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B804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F346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3E1A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FAF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622C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058DE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840B9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E8F7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C754EE"/>
    <w:multiLevelType w:val="hybridMultilevel"/>
    <w:tmpl w:val="C994CA9A"/>
    <w:lvl w:ilvl="0" w:tplc="FBBE50B4">
      <w:start w:val="3"/>
      <w:numFmt w:val="upperRoman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8428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144D0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8A659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6909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F1450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4C8DB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59621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45048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DE073E"/>
    <w:multiLevelType w:val="hybridMultilevel"/>
    <w:tmpl w:val="1DDCCB30"/>
    <w:lvl w:ilvl="0" w:tplc="8C263986">
      <w:start w:val="1"/>
      <w:numFmt w:val="bullet"/>
      <w:lvlText w:val="-"/>
      <w:lvlJc w:val="left"/>
      <w:pPr>
        <w:ind w:left="51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68EC7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08E4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1268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6689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81CC4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2347B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E0CE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0AFB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7E27B2"/>
    <w:multiLevelType w:val="hybridMultilevel"/>
    <w:tmpl w:val="1176385E"/>
    <w:lvl w:ilvl="0" w:tplc="D738FE42">
      <w:start w:val="1"/>
      <w:numFmt w:val="bullet"/>
      <w:lvlText w:val="•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62802B0">
      <w:start w:val="1"/>
      <w:numFmt w:val="bullet"/>
      <w:lvlText w:val="o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774E97C">
      <w:start w:val="1"/>
      <w:numFmt w:val="bullet"/>
      <w:lvlText w:val="▪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6E44A08">
      <w:start w:val="1"/>
      <w:numFmt w:val="bullet"/>
      <w:lvlText w:val="•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752D1D8">
      <w:start w:val="1"/>
      <w:numFmt w:val="bullet"/>
      <w:lvlText w:val="o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7D0BBC6">
      <w:start w:val="1"/>
      <w:numFmt w:val="bullet"/>
      <w:lvlText w:val="▪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B8A0EAE">
      <w:start w:val="1"/>
      <w:numFmt w:val="bullet"/>
      <w:lvlText w:val="•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B52BB8A">
      <w:start w:val="1"/>
      <w:numFmt w:val="bullet"/>
      <w:lvlText w:val="o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A1CF26E">
      <w:start w:val="1"/>
      <w:numFmt w:val="bullet"/>
      <w:lvlText w:val="▪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574B2B"/>
    <w:multiLevelType w:val="hybridMultilevel"/>
    <w:tmpl w:val="DED66656"/>
    <w:lvl w:ilvl="0" w:tplc="82F42924">
      <w:start w:val="1"/>
      <w:numFmt w:val="bullet"/>
      <w:lvlText w:val="-"/>
      <w:lvlJc w:val="left"/>
      <w:pPr>
        <w:ind w:left="7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E36477A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182DA6C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2904C1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50A23A8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B58B6B8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0B8ADF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BDA28C4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94AFD1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6756D9"/>
    <w:multiLevelType w:val="hybridMultilevel"/>
    <w:tmpl w:val="FBA0D8A6"/>
    <w:lvl w:ilvl="0" w:tplc="08D29B68">
      <w:start w:val="1"/>
      <w:numFmt w:val="bullet"/>
      <w:lvlText w:val="•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4B814A2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0CE1302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DAC6FC6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02CE230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A9AC5C2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E7EC8FC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B68A0BE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914FDCC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4"/>
  </w:num>
  <w:num w:numId="10">
    <w:abstractNumId w:val="6"/>
  </w:num>
  <w:num w:numId="11">
    <w:abstractNumId w:val="13"/>
  </w:num>
  <w:num w:numId="12">
    <w:abstractNumId w:val="12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9B"/>
    <w:rsid w:val="00063C37"/>
    <w:rsid w:val="00091975"/>
    <w:rsid w:val="00092F38"/>
    <w:rsid w:val="001340BE"/>
    <w:rsid w:val="00221904"/>
    <w:rsid w:val="00344E76"/>
    <w:rsid w:val="003C76D9"/>
    <w:rsid w:val="00852069"/>
    <w:rsid w:val="00914E7D"/>
    <w:rsid w:val="00C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79E7"/>
  <w15:docId w15:val="{2B965F96-DE57-48F0-B2B7-0727EA5C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409" w:right="46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14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 w:line="270" w:lineRule="auto"/>
      <w:ind w:left="399" w:firstLine="391"/>
      <w:outlineLvl w:val="1"/>
    </w:pPr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9" w:line="270" w:lineRule="auto"/>
      <w:ind w:left="399" w:firstLine="391"/>
      <w:outlineLvl w:val="2"/>
    </w:pPr>
    <w:rPr>
      <w:rFonts w:ascii="Times New Roman" w:eastAsia="Times New Roman" w:hAnsi="Times New Roman" w:cs="Times New Roman"/>
      <w:b/>
      <w:i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7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9197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3852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Рогатин</dc:creator>
  <cp:keywords/>
  <cp:lastModifiedBy>Пользователь Windows</cp:lastModifiedBy>
  <cp:revision>5</cp:revision>
  <dcterms:created xsi:type="dcterms:W3CDTF">2021-02-05T06:21:00Z</dcterms:created>
  <dcterms:modified xsi:type="dcterms:W3CDTF">2021-02-05T06:22:00Z</dcterms:modified>
</cp:coreProperties>
</file>